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850284" w14:textId="2CC030A6" w:rsidR="00D62848" w:rsidRDefault="00D62848" w:rsidP="00D628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5017055"/>
      <w:r w:rsidRPr="00823DDE">
        <w:rPr>
          <w:b/>
          <w:noProof/>
          <w:sz w:val="24"/>
        </w:rPr>
        <w:t>3GPP TSG-RAN WG1 Meeting #11</w:t>
      </w:r>
      <w:r w:rsidR="00D93F6A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9B0E76" w:rsidRPr="009B0E76">
        <w:rPr>
          <w:b/>
          <w:noProof/>
          <w:sz w:val="28"/>
        </w:rPr>
        <w:t>R1-2405103</w:t>
      </w:r>
    </w:p>
    <w:p w14:paraId="78BE624F" w14:textId="11DD86F8" w:rsidR="00D62848" w:rsidRPr="00CE0424" w:rsidRDefault="00D93F6A" w:rsidP="00D62848">
      <w:pPr>
        <w:pStyle w:val="3GPPHeader"/>
      </w:pPr>
      <w:r>
        <w:t>Fukuoka</w:t>
      </w:r>
      <w:r w:rsidR="00D62848" w:rsidRPr="00304EE7">
        <w:t xml:space="preserve">, </w:t>
      </w:r>
      <w:r>
        <w:t>Japan</w:t>
      </w:r>
      <w:r w:rsidR="00D62848" w:rsidRPr="00304EE7">
        <w:t xml:space="preserve">, </w:t>
      </w:r>
      <w:r>
        <w:t>May</w:t>
      </w:r>
      <w:r w:rsidR="00D62848">
        <w:t xml:space="preserve"> </w:t>
      </w:r>
      <w:r>
        <w:t>20</w:t>
      </w:r>
      <w:r w:rsidR="00D62848" w:rsidRPr="00667FC0">
        <w:rPr>
          <w:vertAlign w:val="superscript"/>
        </w:rPr>
        <w:t>th</w:t>
      </w:r>
      <w:r w:rsidR="00D62848">
        <w:t xml:space="preserve"> – </w:t>
      </w:r>
      <w:r>
        <w:t>24</w:t>
      </w:r>
      <w:r w:rsidR="00D62848" w:rsidRPr="00667FC0">
        <w:rPr>
          <w:vertAlign w:val="superscript"/>
        </w:rPr>
        <w:t>th</w:t>
      </w:r>
      <w:r w:rsidR="00D62848" w:rsidRPr="00304EE7"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62848" w14:paraId="1A727AD3" w14:textId="77777777" w:rsidTr="001E052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CE612B" w14:textId="77777777" w:rsidR="00D62848" w:rsidRDefault="00D62848" w:rsidP="001E052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62848" w14:paraId="607B876B" w14:textId="77777777" w:rsidTr="001E05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DEC014" w14:textId="77777777" w:rsidR="00D62848" w:rsidRDefault="00D62848" w:rsidP="001E052B">
            <w:pPr>
              <w:pStyle w:val="CRCoverPage"/>
              <w:spacing w:after="0"/>
              <w:jc w:val="center"/>
              <w:rPr>
                <w:noProof/>
              </w:rPr>
            </w:pPr>
            <w:r w:rsidRPr="00304EE7">
              <w:rPr>
                <w:b/>
                <w:noProof/>
                <w:color w:val="FF0000"/>
                <w:sz w:val="32"/>
              </w:rPr>
              <w:t xml:space="preserve">DRAFT </w:t>
            </w: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62848" w14:paraId="702413E0" w14:textId="77777777" w:rsidTr="001E05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0710FF" w14:textId="77777777" w:rsidR="00D62848" w:rsidRDefault="00D62848" w:rsidP="001E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2848" w14:paraId="2FAF5F5D" w14:textId="77777777" w:rsidTr="001E052B">
        <w:tc>
          <w:tcPr>
            <w:tcW w:w="142" w:type="dxa"/>
            <w:tcBorders>
              <w:left w:val="single" w:sz="4" w:space="0" w:color="auto"/>
            </w:tcBorders>
          </w:tcPr>
          <w:p w14:paraId="331B615A" w14:textId="77777777" w:rsidR="00D62848" w:rsidRDefault="00D62848" w:rsidP="001E052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727F9B" w14:textId="77777777" w:rsidR="00D62848" w:rsidRPr="00410371" w:rsidRDefault="00354F14" w:rsidP="001E052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62848">
                <w:rPr>
                  <w:b/>
                  <w:noProof/>
                  <w:sz w:val="28"/>
                </w:rPr>
                <w:t>38.21</w:t>
              </w:r>
            </w:fldSimple>
            <w:r w:rsidR="00D6284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F9622D8" w14:textId="77777777" w:rsidR="00D62848" w:rsidRDefault="00D62848" w:rsidP="001E05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C38187" w14:textId="77777777" w:rsidR="00D62848" w:rsidRPr="00410371" w:rsidRDefault="00354F14" w:rsidP="001E052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62848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204CCF58" w14:textId="77777777" w:rsidR="00D62848" w:rsidRDefault="00D62848" w:rsidP="001E052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BB1865" w14:textId="77777777" w:rsidR="00D62848" w:rsidRPr="00410371" w:rsidRDefault="00354F14" w:rsidP="001E052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6284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DA3A1B9" w14:textId="77777777" w:rsidR="00D62848" w:rsidRDefault="00D62848" w:rsidP="001E052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80178B" w14:textId="77777777" w:rsidR="00D62848" w:rsidRPr="00410371" w:rsidRDefault="00354F14" w:rsidP="001E05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62848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13E119" w14:textId="77777777" w:rsidR="00D62848" w:rsidRDefault="00D62848" w:rsidP="001E052B">
            <w:pPr>
              <w:pStyle w:val="CRCoverPage"/>
              <w:spacing w:after="0"/>
              <w:rPr>
                <w:noProof/>
              </w:rPr>
            </w:pPr>
          </w:p>
        </w:tc>
      </w:tr>
      <w:tr w:rsidR="00D62848" w14:paraId="36AA5D65" w14:textId="77777777" w:rsidTr="001E05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EA401C" w14:textId="77777777" w:rsidR="00D62848" w:rsidRDefault="00D62848" w:rsidP="001E052B">
            <w:pPr>
              <w:pStyle w:val="CRCoverPage"/>
              <w:spacing w:after="0"/>
              <w:rPr>
                <w:noProof/>
              </w:rPr>
            </w:pPr>
          </w:p>
        </w:tc>
      </w:tr>
      <w:tr w:rsidR="00D62848" w14:paraId="30B848BC" w14:textId="77777777" w:rsidTr="001E052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CDC2D5" w14:textId="77777777" w:rsidR="00D62848" w:rsidRPr="00F25D98" w:rsidRDefault="00D62848" w:rsidP="001E052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62848" w14:paraId="14E10FF6" w14:textId="77777777" w:rsidTr="001E052B">
        <w:tc>
          <w:tcPr>
            <w:tcW w:w="9641" w:type="dxa"/>
            <w:gridSpan w:val="9"/>
          </w:tcPr>
          <w:p w14:paraId="28CB2898" w14:textId="77777777" w:rsidR="00D62848" w:rsidRDefault="00D62848" w:rsidP="001E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2E0173" w14:textId="77777777" w:rsidR="00D62848" w:rsidRDefault="00D62848" w:rsidP="00D628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62848" w14:paraId="27FDC63C" w14:textId="77777777" w:rsidTr="001E052B">
        <w:tc>
          <w:tcPr>
            <w:tcW w:w="2835" w:type="dxa"/>
          </w:tcPr>
          <w:p w14:paraId="14FA4B48" w14:textId="77777777" w:rsidR="00D62848" w:rsidRDefault="00D62848" w:rsidP="001E052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26CCF7" w14:textId="77777777" w:rsidR="00D62848" w:rsidRDefault="00D62848" w:rsidP="001E05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920855" w14:textId="77777777" w:rsidR="00D62848" w:rsidRDefault="00D62848" w:rsidP="001E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566E3D" w14:textId="77777777" w:rsidR="00D62848" w:rsidRDefault="00D62848" w:rsidP="001E05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CFC6F7" w14:textId="77777777" w:rsidR="00D62848" w:rsidRDefault="00D62848" w:rsidP="001E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110E366" w14:textId="77777777" w:rsidR="00D62848" w:rsidRDefault="00D62848" w:rsidP="001E05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F08896" w14:textId="77777777" w:rsidR="00D62848" w:rsidRDefault="00D62848" w:rsidP="001E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9B4B5BE" w14:textId="77777777" w:rsidR="00D62848" w:rsidRDefault="00D62848" w:rsidP="001E05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ACE5EE" w14:textId="77777777" w:rsidR="00D62848" w:rsidRDefault="00D62848" w:rsidP="001E052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AABF7E" w14:textId="77777777" w:rsidR="00D62848" w:rsidRDefault="00D62848" w:rsidP="00D628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62848" w14:paraId="35E225D2" w14:textId="77777777" w:rsidTr="001E052B">
        <w:tc>
          <w:tcPr>
            <w:tcW w:w="9640" w:type="dxa"/>
            <w:gridSpan w:val="11"/>
          </w:tcPr>
          <w:p w14:paraId="2A811A7E" w14:textId="77777777" w:rsidR="00D62848" w:rsidRDefault="00D62848" w:rsidP="001E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2848" w14:paraId="34A13294" w14:textId="77777777" w:rsidTr="001E052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D1BF28" w14:textId="77777777" w:rsidR="00D62848" w:rsidRDefault="00D62848" w:rsidP="001E05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9F4183" w14:textId="3C6AF842" w:rsidR="00D62848" w:rsidRDefault="00D62848" w:rsidP="001E05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ui-provider"/>
              </w:rPr>
              <w:t xml:space="preserve">Draft CR for 38.214 on </w:t>
            </w:r>
            <w:r w:rsidR="00D93F6A">
              <w:rPr>
                <w:rStyle w:val="ui-provider"/>
              </w:rPr>
              <w:t>TRS occasions</w:t>
            </w:r>
            <w:r w:rsidR="00E12743">
              <w:rPr>
                <w:rStyle w:val="ui-provider"/>
              </w:rPr>
              <w:t xml:space="preserve"> for idle/inactive UEs</w:t>
            </w:r>
          </w:p>
        </w:tc>
      </w:tr>
      <w:tr w:rsidR="00D62848" w14:paraId="021BFC85" w14:textId="77777777" w:rsidTr="001E052B">
        <w:tc>
          <w:tcPr>
            <w:tcW w:w="1843" w:type="dxa"/>
            <w:tcBorders>
              <w:left w:val="single" w:sz="4" w:space="0" w:color="auto"/>
            </w:tcBorders>
          </w:tcPr>
          <w:p w14:paraId="271E3880" w14:textId="77777777" w:rsidR="00D62848" w:rsidRDefault="00D62848" w:rsidP="001E0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6A4D15" w14:textId="77777777" w:rsidR="00D62848" w:rsidRDefault="00D62848" w:rsidP="001E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2848" w14:paraId="57D7D7E3" w14:textId="77777777" w:rsidTr="001E052B">
        <w:tc>
          <w:tcPr>
            <w:tcW w:w="1843" w:type="dxa"/>
            <w:tcBorders>
              <w:left w:val="single" w:sz="4" w:space="0" w:color="auto"/>
            </w:tcBorders>
          </w:tcPr>
          <w:p w14:paraId="06B31E49" w14:textId="77777777" w:rsidR="00D62848" w:rsidRDefault="00D62848" w:rsidP="001E05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9D9131" w14:textId="77777777" w:rsidR="00D62848" w:rsidRDefault="00D62848" w:rsidP="001E052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D62848" w14:paraId="790D35B3" w14:textId="77777777" w:rsidTr="001E052B">
        <w:tc>
          <w:tcPr>
            <w:tcW w:w="1843" w:type="dxa"/>
            <w:tcBorders>
              <w:left w:val="single" w:sz="4" w:space="0" w:color="auto"/>
            </w:tcBorders>
          </w:tcPr>
          <w:p w14:paraId="0E81FAEB" w14:textId="77777777" w:rsidR="00D62848" w:rsidRDefault="00D62848" w:rsidP="001E05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83C444" w14:textId="77777777" w:rsidR="00D62848" w:rsidRDefault="00D62848" w:rsidP="001E05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62848" w14:paraId="17B01464" w14:textId="77777777" w:rsidTr="001E052B">
        <w:tc>
          <w:tcPr>
            <w:tcW w:w="1843" w:type="dxa"/>
            <w:tcBorders>
              <w:left w:val="single" w:sz="4" w:space="0" w:color="auto"/>
            </w:tcBorders>
          </w:tcPr>
          <w:p w14:paraId="0AD1FB6F" w14:textId="77777777" w:rsidR="00D62848" w:rsidRDefault="00D62848" w:rsidP="001E0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A777EA" w14:textId="77777777" w:rsidR="00D62848" w:rsidRDefault="00D62848" w:rsidP="001E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2848" w14:paraId="2AA12673" w14:textId="77777777" w:rsidTr="001E052B">
        <w:tc>
          <w:tcPr>
            <w:tcW w:w="1843" w:type="dxa"/>
            <w:tcBorders>
              <w:left w:val="single" w:sz="4" w:space="0" w:color="auto"/>
            </w:tcBorders>
          </w:tcPr>
          <w:p w14:paraId="590B05A3" w14:textId="77777777" w:rsidR="00D62848" w:rsidRDefault="00D62848" w:rsidP="001E05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151105800"/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E418BB" w14:textId="24B75CEB" w:rsidR="00D62848" w:rsidRPr="00A26286" w:rsidRDefault="00820ADB" w:rsidP="001E052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NR_UE_pow_sav_enh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7958198" w14:textId="77777777" w:rsidR="00D62848" w:rsidRDefault="00D62848" w:rsidP="001E052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997EE2" w14:textId="77777777" w:rsidR="00D62848" w:rsidRDefault="00D62848" w:rsidP="001E05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A575B4" w14:textId="4A361B34" w:rsidR="00D62848" w:rsidRDefault="00D62848" w:rsidP="001E052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7C0D10">
              <w:t>5-20</w:t>
            </w:r>
          </w:p>
        </w:tc>
      </w:tr>
      <w:tr w:rsidR="00D62848" w14:paraId="2C959012" w14:textId="77777777" w:rsidTr="001E052B">
        <w:tc>
          <w:tcPr>
            <w:tcW w:w="1843" w:type="dxa"/>
            <w:tcBorders>
              <w:left w:val="single" w:sz="4" w:space="0" w:color="auto"/>
            </w:tcBorders>
          </w:tcPr>
          <w:p w14:paraId="034CDC21" w14:textId="77777777" w:rsidR="00D62848" w:rsidRDefault="00D62848" w:rsidP="001E0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A58301" w14:textId="77777777" w:rsidR="00D62848" w:rsidRPr="00A26286" w:rsidRDefault="00D62848" w:rsidP="001E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9F8CDE" w14:textId="77777777" w:rsidR="00D62848" w:rsidRPr="00A26286" w:rsidRDefault="00D62848" w:rsidP="001E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EBE06A" w14:textId="77777777" w:rsidR="00D62848" w:rsidRDefault="00D62848" w:rsidP="001E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0D0C16" w14:textId="77777777" w:rsidR="00D62848" w:rsidRDefault="00D62848" w:rsidP="001E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2848" w14:paraId="2836316B" w14:textId="77777777" w:rsidTr="001E052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C4C17C" w14:textId="0FEF1483" w:rsidR="00D62848" w:rsidRDefault="00D62848" w:rsidP="001E05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3F5557" w14:textId="77777777" w:rsidR="00D62848" w:rsidRPr="00A26286" w:rsidRDefault="00363F29" w:rsidP="001E052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62848" w:rsidRPr="00A2628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B9B349" w14:textId="77777777" w:rsidR="00D62848" w:rsidRPr="00A26286" w:rsidRDefault="00D62848" w:rsidP="001E052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1FE434" w14:textId="77777777" w:rsidR="00D62848" w:rsidRDefault="00D62848" w:rsidP="001E052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8277AF" w14:textId="77777777" w:rsidR="00D62848" w:rsidRDefault="00D62848" w:rsidP="001E05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bookmarkEnd w:id="2"/>
      <w:tr w:rsidR="00D62848" w14:paraId="3FCC2286" w14:textId="77777777" w:rsidTr="001E052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129C3B" w14:textId="77777777" w:rsidR="00D62848" w:rsidRDefault="00D62848" w:rsidP="001E05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0057EA" w14:textId="77777777" w:rsidR="00D62848" w:rsidRDefault="00D62848" w:rsidP="001E052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399150" w14:textId="77777777" w:rsidR="00D62848" w:rsidRDefault="00D62848" w:rsidP="001E052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873B7" w14:textId="77777777" w:rsidR="00D62848" w:rsidRPr="007C2097" w:rsidRDefault="00D62848" w:rsidP="001E05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62848" w14:paraId="77843795" w14:textId="77777777" w:rsidTr="001E052B">
        <w:tc>
          <w:tcPr>
            <w:tcW w:w="1843" w:type="dxa"/>
          </w:tcPr>
          <w:p w14:paraId="15554FDD" w14:textId="77777777" w:rsidR="00D62848" w:rsidRDefault="00D62848" w:rsidP="001E0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E59B51" w14:textId="77777777" w:rsidR="00D62848" w:rsidRDefault="00D62848" w:rsidP="001E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2848" w14:paraId="25398206" w14:textId="77777777" w:rsidTr="001E05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554212" w14:textId="77777777" w:rsidR="00D62848" w:rsidRDefault="00D62848" w:rsidP="001E0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F9B7F" w14:textId="051E0FC7" w:rsidR="00D93F6A" w:rsidRPr="00D93F6A" w:rsidRDefault="00A7712A" w:rsidP="00D93F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RAN2#125-bis, </w:t>
            </w:r>
            <w:r w:rsidR="00D93F6A" w:rsidRPr="00D93F6A">
              <w:rPr>
                <w:noProof/>
              </w:rPr>
              <w:t xml:space="preserve">RAN2 agreed to </w:t>
            </w:r>
            <w:r w:rsidR="00D93F6A">
              <w:rPr>
                <w:noProof/>
              </w:rPr>
              <w:t xml:space="preserve">CRs </w:t>
            </w:r>
            <w:r w:rsidRPr="00D93F6A">
              <w:rPr>
                <w:noProof/>
              </w:rPr>
              <w:t>introduc</w:t>
            </w:r>
            <w:r>
              <w:rPr>
                <w:noProof/>
              </w:rPr>
              <w:t>ing</w:t>
            </w:r>
            <w:r w:rsidRPr="00D93F6A">
              <w:rPr>
                <w:noProof/>
              </w:rPr>
              <w:t xml:space="preserve"> </w:t>
            </w:r>
            <w:r w:rsidR="00D93F6A" w:rsidRPr="00D93F6A">
              <w:rPr>
                <w:noProof/>
              </w:rPr>
              <w:t xml:space="preserve">a new </w:t>
            </w:r>
            <w:r>
              <w:rPr>
                <w:noProof/>
              </w:rPr>
              <w:t xml:space="preserve">Rel-18 </w:t>
            </w:r>
            <w:r w:rsidR="00D93F6A" w:rsidRPr="00D93F6A">
              <w:rPr>
                <w:noProof/>
              </w:rPr>
              <w:t>SIB</w:t>
            </w:r>
            <w:r w:rsidR="00D93F6A">
              <w:rPr>
                <w:noProof/>
              </w:rPr>
              <w:t xml:space="preserve"> for </w:t>
            </w:r>
            <w:r w:rsidR="007C0D10">
              <w:rPr>
                <w:noProof/>
              </w:rPr>
              <w:t>configuring</w:t>
            </w:r>
            <w:r w:rsidR="00D93F6A">
              <w:rPr>
                <w:noProof/>
              </w:rPr>
              <w:t xml:space="preserve"> TRS </w:t>
            </w:r>
            <w:r w:rsidR="007C0D10">
              <w:rPr>
                <w:noProof/>
              </w:rPr>
              <w:t>occasions</w:t>
            </w:r>
            <w:r w:rsidR="00D93F6A">
              <w:rPr>
                <w:noProof/>
              </w:rPr>
              <w:t xml:space="preserve"> for idle/inactive UEs</w:t>
            </w:r>
            <w:r w:rsidR="00D93F6A" w:rsidRPr="00D93F6A">
              <w:rPr>
                <w:noProof/>
              </w:rPr>
              <w:t xml:space="preserve">, and the network either broadcasts SIB17 or the new </w:t>
            </w:r>
            <w:r>
              <w:rPr>
                <w:noProof/>
              </w:rPr>
              <w:t xml:space="preserve">Rel-18 </w:t>
            </w:r>
            <w:r w:rsidR="00D93F6A" w:rsidRPr="00D93F6A">
              <w:rPr>
                <w:noProof/>
              </w:rPr>
              <w:t>SIB.</w:t>
            </w:r>
            <w:r w:rsidR="00D93F6A">
              <w:rPr>
                <w:noProof/>
              </w:rPr>
              <w:t xml:space="preserve"> This was related to the LS that RAN1 sent to RAN2 in </w:t>
            </w:r>
            <w:hyperlink r:id="rId13" w:history="1">
              <w:r w:rsidR="00D93F6A">
                <w:rPr>
                  <w:rStyle w:val="Hyperlink"/>
                  <w:rFonts w:ascii="Calibri" w:eastAsiaTheme="majorEastAsia" w:hAnsi="Calibri" w:cs="Calibri"/>
                  <w:color w:val="000000"/>
                  <w:sz w:val="22"/>
                  <w:szCs w:val="22"/>
                </w:rPr>
                <w:t>R1-2312620</w:t>
              </w:r>
            </w:hyperlink>
            <w:r w:rsidR="00D93F6A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  <w:p w14:paraId="195391E8" w14:textId="77777777" w:rsidR="00D93F6A" w:rsidRDefault="00D93F6A" w:rsidP="00D93F6A">
            <w:pPr>
              <w:pStyle w:val="CRCoverPage"/>
              <w:spacing w:after="0"/>
              <w:rPr>
                <w:noProof/>
              </w:rPr>
            </w:pPr>
          </w:p>
          <w:p w14:paraId="7FE9D3F4" w14:textId="77777777" w:rsidR="00D93F6A" w:rsidRDefault="00D93F6A" w:rsidP="00D93F6A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3BE29A1F" wp14:editId="414F834A">
                      <wp:extent cx="3930650" cy="1404620"/>
                      <wp:effectExtent l="0" t="0" r="12700" b="13335"/>
                      <wp:docPr id="217" name="Text Box 2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3065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217FA14" w14:textId="7E8FB5D2" w:rsidR="00D93F6A" w:rsidRDefault="00D93F6A" w:rsidP="00D93F6A">
                                  <w:pPr>
                                    <w:rPr>
                                      <w:lang w:val="en-US"/>
                                    </w:rPr>
                                  </w:pPr>
                                  <w:r>
                                    <w:t>RAN2 agreed the CRs in principle:</w:t>
                                  </w:r>
                                </w:p>
                                <w:p w14:paraId="356B9F24" w14:textId="77777777" w:rsidR="00D93F6A" w:rsidRDefault="00363F29" w:rsidP="00D93F6A">
                                  <w:pPr>
                                    <w:pStyle w:val="Doc-text2"/>
                                    <w:ind w:left="0" w:firstLine="0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hyperlink r:id="rId14" w:history="1">
                                    <w:r w:rsidR="00D93F6A">
                                      <w:rPr>
                                        <w:rStyle w:val="Hyperlink"/>
                                        <w:rFonts w:ascii="Times New Roman" w:hAnsi="Times New Roman" w:cs="Times New Roman"/>
                                      </w:rPr>
                                      <w:t>R2-2403847</w:t>
                                    </w:r>
                                  </w:hyperlink>
                                  <w:r w:rsidR="00D93F6A">
                                    <w:rPr>
                                      <w:rFonts w:ascii="Times New Roman" w:hAnsi="Times New Roman" w:cs="Times New Roman"/>
                                    </w:rPr>
                                    <w:t>             Clarification on TRS in idle and inactive   CATT, Ericsson    CR 38.300 (Rel-18)</w:t>
                                  </w:r>
                                </w:p>
                                <w:p w14:paraId="7CC4F95F" w14:textId="77777777" w:rsidR="00D93F6A" w:rsidRDefault="00363F29" w:rsidP="00D93F6A">
                                  <w:pPr>
                                    <w:pStyle w:val="Doc-text2"/>
                                    <w:ind w:left="0" w:firstLine="0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hyperlink r:id="rId15" w:history="1">
                                    <w:r w:rsidR="00D93F6A">
                                      <w:rPr>
                                        <w:rStyle w:val="Hyperlink"/>
                                        <w:rFonts w:ascii="Times New Roman" w:hAnsi="Times New Roman" w:cs="Times New Roman"/>
                                      </w:rPr>
                                      <w:t>R2-2403848</w:t>
                                    </w:r>
                                  </w:hyperlink>
                                  <w:r w:rsidR="00D93F6A">
                                    <w:rPr>
                                      <w:rFonts w:ascii="Times New Roman" w:hAnsi="Times New Roman" w:cs="Times New Roman"/>
                                    </w:rPr>
                                    <w:t>             Clarification on TRS in idle and inactive   Ericsson                 CR 38.331 (Rel-17)</w:t>
                                  </w:r>
                                </w:p>
                                <w:p w14:paraId="2B9FB4CA" w14:textId="77777777" w:rsidR="00D93F6A" w:rsidRDefault="00363F29" w:rsidP="00D93F6A">
                                  <w:pPr>
                                    <w:pStyle w:val="Doc-text2"/>
                                    <w:ind w:left="0" w:firstLine="0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hyperlink r:id="rId16" w:history="1">
                                    <w:r w:rsidR="00D93F6A">
                                      <w:rPr>
                                        <w:rStyle w:val="Hyperlink"/>
                                        <w:rFonts w:ascii="Times New Roman" w:hAnsi="Times New Roman" w:cs="Times New Roman"/>
                                      </w:rPr>
                                      <w:t>R2-2403849</w:t>
                                    </w:r>
                                  </w:hyperlink>
                                  <w:r w:rsidR="00D93F6A">
                                    <w:rPr>
                                      <w:rFonts w:ascii="Times New Roman" w:hAnsi="Times New Roman" w:cs="Times New Roman"/>
                                    </w:rPr>
                                    <w:t>             Clarification on TRS in idle and inactive   Ericsson                 CR 38.331 (Rel-18)</w:t>
                                  </w:r>
                                </w:p>
                                <w:p w14:paraId="28E765DA" w14:textId="77777777" w:rsidR="00D93F6A" w:rsidRDefault="00D93F6A" w:rsidP="00D93F6A">
                                  <w:pPr>
                                    <w:pStyle w:val="Agreement"/>
                                    <w:rPr>
                                      <w:lang w:val="en-GB"/>
                                    </w:rPr>
                                  </w:pPr>
                                  <w:r>
                                    <w:rPr>
                                      <w:lang w:val="en-GB"/>
                                    </w:rPr>
                                    <w:t xml:space="preserve">3 above are in-principle </w:t>
                                  </w:r>
                                  <w:proofErr w:type="gramStart"/>
                                  <w:r>
                                    <w:rPr>
                                      <w:lang w:val="en-GB"/>
                                    </w:rPr>
                                    <w:t>agreed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3BE29A1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17" o:spid="_x0000_s1026" type="#_x0000_t202" style="width:309.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">
                      <v:textbox style="mso-fit-shape-to-text:t">
                        <w:txbxContent>
                          <w:p w14:paraId="1217FA14" w14:textId="7E8FB5D2" w:rsidR="00D93F6A" w:rsidRDefault="00D93F6A" w:rsidP="00D93F6A">
                            <w:pPr>
                              <w:rPr>
                                <w:lang w:val="en-US"/>
                              </w:rPr>
                            </w:pPr>
                            <w:r>
                              <w:t>RAN2 agreed the CRs in principle:</w:t>
                            </w:r>
                          </w:p>
                          <w:p w14:paraId="356B9F24" w14:textId="77777777" w:rsidR="00D93F6A" w:rsidRDefault="00363F29" w:rsidP="00D93F6A">
                            <w:pPr>
                              <w:pStyle w:val="Doc-text2"/>
                              <w:ind w:left="0" w:firstLine="0"/>
                              <w:rPr>
                                <w:rFonts w:ascii="Times New Roman" w:hAnsi="Times New Roman" w:cs="Times New Roman"/>
                              </w:rPr>
                            </w:pPr>
                            <w:hyperlink r:id="rId17" w:history="1">
                              <w:r w:rsidR="00D93F6A">
                                <w:rPr>
                                  <w:rStyle w:val="Hyperlink"/>
                                  <w:rFonts w:ascii="Times New Roman" w:hAnsi="Times New Roman" w:cs="Times New Roman"/>
                                </w:rPr>
                                <w:t>R2-2403847</w:t>
                              </w:r>
                            </w:hyperlink>
                            <w:r w:rsidR="00D93F6A">
                              <w:rPr>
                                <w:rFonts w:ascii="Times New Roman" w:hAnsi="Times New Roman" w:cs="Times New Roman"/>
                              </w:rPr>
                              <w:t>             Clarification on TRS in idle and inactive   CATT, Ericsson    CR 38.300 (Rel-18)</w:t>
                            </w:r>
                          </w:p>
                          <w:p w14:paraId="7CC4F95F" w14:textId="77777777" w:rsidR="00D93F6A" w:rsidRDefault="00363F29" w:rsidP="00D93F6A">
                            <w:pPr>
                              <w:pStyle w:val="Doc-text2"/>
                              <w:ind w:left="0" w:firstLine="0"/>
                              <w:rPr>
                                <w:rFonts w:ascii="Times New Roman" w:hAnsi="Times New Roman" w:cs="Times New Roman"/>
                              </w:rPr>
                            </w:pPr>
                            <w:hyperlink r:id="rId18" w:history="1">
                              <w:r w:rsidR="00D93F6A">
                                <w:rPr>
                                  <w:rStyle w:val="Hyperlink"/>
                                  <w:rFonts w:ascii="Times New Roman" w:hAnsi="Times New Roman" w:cs="Times New Roman"/>
                                </w:rPr>
                                <w:t>R2-2403848</w:t>
                              </w:r>
                            </w:hyperlink>
                            <w:r w:rsidR="00D93F6A">
                              <w:rPr>
                                <w:rFonts w:ascii="Times New Roman" w:hAnsi="Times New Roman" w:cs="Times New Roman"/>
                              </w:rPr>
                              <w:t>             Clarification on TRS in idle and inactive   Ericsson                 CR 38.331 (Rel-17)</w:t>
                            </w:r>
                          </w:p>
                          <w:p w14:paraId="2B9FB4CA" w14:textId="77777777" w:rsidR="00D93F6A" w:rsidRDefault="00363F29" w:rsidP="00D93F6A">
                            <w:pPr>
                              <w:pStyle w:val="Doc-text2"/>
                              <w:ind w:left="0" w:firstLine="0"/>
                              <w:rPr>
                                <w:rFonts w:ascii="Times New Roman" w:hAnsi="Times New Roman" w:cs="Times New Roman"/>
                              </w:rPr>
                            </w:pPr>
                            <w:hyperlink r:id="rId19" w:history="1">
                              <w:r w:rsidR="00D93F6A">
                                <w:rPr>
                                  <w:rStyle w:val="Hyperlink"/>
                                  <w:rFonts w:ascii="Times New Roman" w:hAnsi="Times New Roman" w:cs="Times New Roman"/>
                                </w:rPr>
                                <w:t>R2-2403849</w:t>
                              </w:r>
                            </w:hyperlink>
                            <w:r w:rsidR="00D93F6A">
                              <w:rPr>
                                <w:rFonts w:ascii="Times New Roman" w:hAnsi="Times New Roman" w:cs="Times New Roman"/>
                              </w:rPr>
                              <w:t>             Clarification on TRS in idle and inactive   Ericsson                 CR 38.331 (Rel-18)</w:t>
                            </w:r>
                          </w:p>
                          <w:p w14:paraId="28E765DA" w14:textId="77777777" w:rsidR="00D93F6A" w:rsidRDefault="00D93F6A" w:rsidP="00D93F6A">
                            <w:pPr>
                              <w:pStyle w:val="Agreement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 xml:space="preserve">3 above are in-principle </w:t>
                            </w:r>
                            <w:proofErr w:type="gramStart"/>
                            <w:r>
                              <w:rPr>
                                <w:lang w:val="en-GB"/>
                              </w:rPr>
                              <w:t>agreed</w:t>
                            </w:r>
                            <w:proofErr w:type="gramEnd"/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14:paraId="7FEC3EFE" w14:textId="0AF156A7" w:rsidR="00D93F6A" w:rsidRPr="008B4407" w:rsidRDefault="00D93F6A" w:rsidP="00D93F6A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</w:p>
        </w:tc>
      </w:tr>
      <w:tr w:rsidR="00D62848" w14:paraId="2495C869" w14:textId="77777777" w:rsidTr="001E05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DDB73" w14:textId="77777777" w:rsidR="00D62848" w:rsidRDefault="00D62848" w:rsidP="001E0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189841" w14:textId="77777777" w:rsidR="00D62848" w:rsidRDefault="00D62848" w:rsidP="001E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2848" w14:paraId="1083BB89" w14:textId="77777777" w:rsidTr="001E05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3632F9" w14:textId="77777777" w:rsidR="00D62848" w:rsidRDefault="00D62848" w:rsidP="001E0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4E313B" w14:textId="17C7A692" w:rsidR="00D62848" w:rsidRDefault="00D93F6A" w:rsidP="001E05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Reflect the new layer parameters introduced for </w:t>
            </w:r>
            <w:r w:rsidR="007C0D10">
              <w:rPr>
                <w:noProof/>
              </w:rPr>
              <w:t>configuring</w:t>
            </w:r>
            <w:r>
              <w:rPr>
                <w:noProof/>
              </w:rPr>
              <w:t xml:space="preserve"> TRS </w:t>
            </w:r>
            <w:r w:rsidR="007C0D10">
              <w:rPr>
                <w:noProof/>
              </w:rPr>
              <w:t>occasions</w:t>
            </w:r>
            <w:r>
              <w:rPr>
                <w:noProof/>
              </w:rPr>
              <w:t xml:space="preserve"> for idle/inactive UEs</w:t>
            </w:r>
            <w:r w:rsidR="009C42F3">
              <w:rPr>
                <w:noProof/>
              </w:rPr>
              <w:t xml:space="preserve"> in 38.214.</w:t>
            </w:r>
          </w:p>
          <w:p w14:paraId="537D7F26" w14:textId="77777777" w:rsidR="00D62848" w:rsidRDefault="00D62848" w:rsidP="00D93F6A">
            <w:pPr>
              <w:pStyle w:val="CRCoverPage"/>
              <w:spacing w:after="0"/>
              <w:rPr>
                <w:noProof/>
              </w:rPr>
            </w:pPr>
          </w:p>
        </w:tc>
      </w:tr>
      <w:tr w:rsidR="00D62848" w14:paraId="6E756FB2" w14:textId="77777777" w:rsidTr="001E05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BE2B5F" w14:textId="77777777" w:rsidR="00D62848" w:rsidRDefault="00D62848" w:rsidP="001E0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92A29F" w14:textId="77777777" w:rsidR="00D62848" w:rsidRDefault="00D62848" w:rsidP="001E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2848" w14:paraId="304220CC" w14:textId="77777777" w:rsidTr="001E05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4AF9E0" w14:textId="77777777" w:rsidR="00D62848" w:rsidRDefault="00D62848" w:rsidP="001E0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60C3BE" w14:textId="223770FB" w:rsidR="00D62848" w:rsidRDefault="00D62848" w:rsidP="001E05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specification</w:t>
            </w:r>
            <w:r w:rsidR="009C42F3">
              <w:rPr>
                <w:noProof/>
              </w:rPr>
              <w:t xml:space="preserve"> regarding the TRS occasion provisioning for idle/inactive UEs.</w:t>
            </w:r>
          </w:p>
        </w:tc>
      </w:tr>
      <w:tr w:rsidR="00D62848" w14:paraId="4641CC62" w14:textId="77777777" w:rsidTr="001E052B">
        <w:tc>
          <w:tcPr>
            <w:tcW w:w="2694" w:type="dxa"/>
            <w:gridSpan w:val="2"/>
          </w:tcPr>
          <w:p w14:paraId="73F1049A" w14:textId="77777777" w:rsidR="00D62848" w:rsidRDefault="00D62848" w:rsidP="001E0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4A87A1" w14:textId="77777777" w:rsidR="00D62848" w:rsidRDefault="00D62848" w:rsidP="001E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2848" w14:paraId="5576C34F" w14:textId="77777777" w:rsidTr="001E05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4A9B7A" w14:textId="77777777" w:rsidR="00D62848" w:rsidRDefault="00D62848" w:rsidP="001E0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3B714E" w14:textId="71D0AE84" w:rsidR="00D62848" w:rsidRDefault="00D62848" w:rsidP="001E05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</w:t>
            </w:r>
            <w:r w:rsidR="00103BAA">
              <w:rPr>
                <w:noProof/>
              </w:rPr>
              <w:t>1.6.1.1</w:t>
            </w:r>
          </w:p>
        </w:tc>
      </w:tr>
      <w:tr w:rsidR="00D62848" w14:paraId="7444DEE8" w14:textId="77777777" w:rsidTr="001E05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2F7ED9" w14:textId="77777777" w:rsidR="00D62848" w:rsidRDefault="00D62848" w:rsidP="001E0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19CE" w14:textId="77777777" w:rsidR="00D62848" w:rsidRDefault="00D62848" w:rsidP="001E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2848" w14:paraId="3930319D" w14:textId="77777777" w:rsidTr="001E05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859C7" w14:textId="77777777" w:rsidR="00D62848" w:rsidRDefault="00D62848" w:rsidP="001E0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08E58F" w14:textId="77777777" w:rsidR="00D62848" w:rsidRDefault="00D62848" w:rsidP="001E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5B769D" w14:textId="77777777" w:rsidR="00D62848" w:rsidRDefault="00D62848" w:rsidP="001E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E252CD" w14:textId="77777777" w:rsidR="00D62848" w:rsidRDefault="00D62848" w:rsidP="001E05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8F86B8" w14:textId="77777777" w:rsidR="00D62848" w:rsidRDefault="00D62848" w:rsidP="001E05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2848" w14:paraId="46EC8299" w14:textId="77777777" w:rsidTr="001E05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C15AD" w14:textId="77777777" w:rsidR="00D62848" w:rsidRDefault="00D62848" w:rsidP="001E0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0845D1" w14:textId="77777777" w:rsidR="00D62848" w:rsidRDefault="00D62848" w:rsidP="001E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6B5711" w14:textId="77777777" w:rsidR="00D62848" w:rsidRDefault="00D62848" w:rsidP="001E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CF7EF7C" w14:textId="77777777" w:rsidR="00D62848" w:rsidRDefault="00D62848" w:rsidP="001E05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AB2663" w14:textId="77777777" w:rsidR="00D62848" w:rsidRDefault="00D62848" w:rsidP="001E05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2848" w14:paraId="0BA50B74" w14:textId="77777777" w:rsidTr="001E05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5B113A" w14:textId="77777777" w:rsidR="00D62848" w:rsidRDefault="00D62848" w:rsidP="001E05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B0E29F" w14:textId="77777777" w:rsidR="00D62848" w:rsidRDefault="00D62848" w:rsidP="001E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F2ADAD" w14:textId="77777777" w:rsidR="00D62848" w:rsidRDefault="00D62848" w:rsidP="001E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6FD9D5D" w14:textId="77777777" w:rsidR="00D62848" w:rsidRDefault="00D62848" w:rsidP="001E05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8AD89F" w14:textId="77777777" w:rsidR="00D62848" w:rsidRDefault="00D62848" w:rsidP="001E05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2848" w14:paraId="7338DE74" w14:textId="77777777" w:rsidTr="001E05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B523C0" w14:textId="77777777" w:rsidR="00D62848" w:rsidRDefault="00D62848" w:rsidP="001E05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2968F3" w14:textId="77777777" w:rsidR="00D62848" w:rsidRDefault="00D62848" w:rsidP="001E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ABF0D8" w14:textId="77777777" w:rsidR="00D62848" w:rsidRDefault="00D62848" w:rsidP="001E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B435BA4" w14:textId="77777777" w:rsidR="00D62848" w:rsidRDefault="00D62848" w:rsidP="001E05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1FA63A" w14:textId="77777777" w:rsidR="00D62848" w:rsidRDefault="00D62848" w:rsidP="001E05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2848" w14:paraId="27D9AF28" w14:textId="77777777" w:rsidTr="001E05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BAEABF" w14:textId="77777777" w:rsidR="00D62848" w:rsidRDefault="00D62848" w:rsidP="001E05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CC7CBA" w14:textId="77777777" w:rsidR="00D62848" w:rsidRDefault="00D62848" w:rsidP="001E052B">
            <w:pPr>
              <w:pStyle w:val="CRCoverPage"/>
              <w:spacing w:after="0"/>
              <w:rPr>
                <w:noProof/>
              </w:rPr>
            </w:pPr>
          </w:p>
        </w:tc>
      </w:tr>
      <w:tr w:rsidR="00D62848" w14:paraId="5091DBD4" w14:textId="77777777" w:rsidTr="001E05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216539" w14:textId="77777777" w:rsidR="00D62848" w:rsidRDefault="00D62848" w:rsidP="001E0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3537CA" w14:textId="77777777" w:rsidR="00D62848" w:rsidRDefault="00D62848" w:rsidP="001E052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AA126F" w14:textId="77777777" w:rsidR="00D62848" w:rsidRDefault="00D62848" w:rsidP="001E05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62848" w:rsidRPr="008863B9" w14:paraId="430927DC" w14:textId="77777777" w:rsidTr="001E052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AB3401" w14:textId="77777777" w:rsidR="00D62848" w:rsidRPr="008863B9" w:rsidRDefault="00D62848" w:rsidP="001E0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F6B1A0" w14:textId="77777777" w:rsidR="00D62848" w:rsidRPr="008863B9" w:rsidRDefault="00D62848" w:rsidP="001E052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62848" w14:paraId="246414F9" w14:textId="77777777" w:rsidTr="001E05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4AE994" w14:textId="77777777" w:rsidR="00D62848" w:rsidRDefault="00D62848" w:rsidP="001E0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EFB79F" w14:textId="77777777" w:rsidR="00D62848" w:rsidRDefault="00D62848" w:rsidP="001E05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854F80" w14:textId="77777777" w:rsidR="00D62848" w:rsidRDefault="00D62848" w:rsidP="00D62848">
      <w:pPr>
        <w:pStyle w:val="CRCoverPage"/>
        <w:spacing w:after="0"/>
        <w:rPr>
          <w:noProof/>
          <w:sz w:val="8"/>
          <w:szCs w:val="8"/>
        </w:rPr>
      </w:pPr>
    </w:p>
    <w:p w14:paraId="4B47C06F" w14:textId="77777777" w:rsidR="00D62848" w:rsidRDefault="00D62848" w:rsidP="00D62848">
      <w:pPr>
        <w:rPr>
          <w:noProof/>
        </w:rPr>
      </w:pPr>
    </w:p>
    <w:p w14:paraId="1AAE417C" w14:textId="77777777" w:rsidR="00D62848" w:rsidRDefault="00D62848" w:rsidP="00D62848">
      <w:pPr>
        <w:rPr>
          <w:noProof/>
        </w:rPr>
      </w:pPr>
    </w:p>
    <w:p w14:paraId="77929160" w14:textId="77777777" w:rsidR="00103BAA" w:rsidRPr="00103BAA" w:rsidRDefault="00103BAA" w:rsidP="00103BAA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color w:val="000000"/>
          <w:sz w:val="22"/>
          <w:lang w:val="x-none"/>
        </w:rPr>
      </w:pPr>
      <w:bookmarkStart w:id="3" w:name="_Toc11352099"/>
      <w:bookmarkStart w:id="4" w:name="_Toc20317989"/>
      <w:bookmarkStart w:id="5" w:name="_Toc27299887"/>
      <w:bookmarkStart w:id="6" w:name="_Toc29673152"/>
      <w:bookmarkStart w:id="7" w:name="_Toc29673293"/>
      <w:bookmarkStart w:id="8" w:name="_Toc29674286"/>
      <w:bookmarkStart w:id="9" w:name="_Toc36645516"/>
      <w:bookmarkStart w:id="10" w:name="_Toc45810561"/>
      <w:bookmarkStart w:id="11" w:name="_Toc162184889"/>
      <w:r w:rsidRPr="00103BAA">
        <w:rPr>
          <w:rFonts w:ascii="Arial" w:eastAsia="SimSun" w:hAnsi="Arial"/>
          <w:color w:val="000000"/>
          <w:sz w:val="22"/>
          <w:lang w:val="x-none"/>
        </w:rPr>
        <w:t>5.1.6.1.1</w:t>
      </w:r>
      <w:r w:rsidRPr="00103BAA">
        <w:rPr>
          <w:rFonts w:ascii="Arial" w:eastAsia="SimSun" w:hAnsi="Arial"/>
          <w:color w:val="000000"/>
          <w:sz w:val="22"/>
          <w:lang w:val="x-none"/>
        </w:rPr>
        <w:tab/>
        <w:t>CSI-RS for tracking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CE005D0" w14:textId="77777777" w:rsidR="00103BAA" w:rsidRPr="00103BAA" w:rsidRDefault="00103BAA" w:rsidP="00103BAA">
      <w:pPr>
        <w:rPr>
          <w:rFonts w:eastAsia="SimSun"/>
        </w:rPr>
      </w:pPr>
      <w:bookmarkStart w:id="12" w:name="_Hlk513060382"/>
      <w:r w:rsidRPr="00103BAA">
        <w:rPr>
          <w:rFonts w:eastAsia="SimSun"/>
        </w:rPr>
        <w:t xml:space="preserve">A UE in RRC connected mode is expected to receive the higher layer UE specific configuration of </w:t>
      </w:r>
      <w:proofErr w:type="gramStart"/>
      <w:r w:rsidRPr="00103BAA">
        <w:rPr>
          <w:rFonts w:eastAsia="SimSun"/>
        </w:rPr>
        <w:t>a</w:t>
      </w:r>
      <w:proofErr w:type="gramEnd"/>
      <w:r w:rsidRPr="00103BAA">
        <w:rPr>
          <w:rFonts w:eastAsia="SimSun"/>
        </w:rPr>
        <w:t xml:space="preserve"> </w:t>
      </w:r>
      <w:r w:rsidRPr="00103BAA">
        <w:rPr>
          <w:rFonts w:eastAsia="SimSun"/>
          <w:i/>
        </w:rPr>
        <w:t>NZP-CSI-RS-</w:t>
      </w:r>
      <w:proofErr w:type="spellStart"/>
      <w:r w:rsidRPr="00103BAA">
        <w:rPr>
          <w:rFonts w:eastAsia="SimSun"/>
          <w:i/>
        </w:rPr>
        <w:t>ResourceSet</w:t>
      </w:r>
      <w:proofErr w:type="spellEnd"/>
      <w:r w:rsidRPr="00103BAA">
        <w:rPr>
          <w:rFonts w:eastAsia="SimSun"/>
        </w:rPr>
        <w:t xml:space="preserve"> configured with higher layer parameter </w:t>
      </w:r>
      <w:proofErr w:type="spellStart"/>
      <w:r w:rsidRPr="00103BAA">
        <w:rPr>
          <w:rFonts w:eastAsia="SimSun"/>
          <w:i/>
        </w:rPr>
        <w:t>trs</w:t>
      </w:r>
      <w:proofErr w:type="spellEnd"/>
      <w:r w:rsidRPr="00103BAA">
        <w:rPr>
          <w:rFonts w:eastAsia="SimSun"/>
          <w:i/>
        </w:rPr>
        <w:t>-Info</w:t>
      </w:r>
      <w:r w:rsidRPr="00103BAA">
        <w:rPr>
          <w:rFonts w:eastAsia="SimSun"/>
        </w:rPr>
        <w:t>.</w:t>
      </w:r>
    </w:p>
    <w:bookmarkEnd w:id="12"/>
    <w:p w14:paraId="494BD2CE" w14:textId="77777777" w:rsidR="00103BAA" w:rsidRPr="00103BAA" w:rsidRDefault="00103BAA" w:rsidP="00103BAA">
      <w:pPr>
        <w:rPr>
          <w:rFonts w:eastAsia="SimSun"/>
        </w:rPr>
      </w:pPr>
      <w:r w:rsidRPr="00103BAA">
        <w:rPr>
          <w:rFonts w:eastAsia="SimSun"/>
        </w:rPr>
        <w:t xml:space="preserve">For </w:t>
      </w:r>
      <w:proofErr w:type="gramStart"/>
      <w:r w:rsidRPr="00103BAA">
        <w:rPr>
          <w:rFonts w:eastAsia="SimSun"/>
        </w:rPr>
        <w:t>a</w:t>
      </w:r>
      <w:proofErr w:type="gramEnd"/>
      <w:r w:rsidRPr="00103BAA">
        <w:rPr>
          <w:rFonts w:eastAsia="SimSun"/>
        </w:rPr>
        <w:t xml:space="preserve"> </w:t>
      </w:r>
      <w:r w:rsidRPr="00103BAA">
        <w:rPr>
          <w:rFonts w:eastAsia="SimSun"/>
          <w:i/>
        </w:rPr>
        <w:t>NZP-CSI-RS-</w:t>
      </w:r>
      <w:proofErr w:type="spellStart"/>
      <w:r w:rsidRPr="00103BAA">
        <w:rPr>
          <w:rFonts w:eastAsia="SimSun"/>
          <w:i/>
        </w:rPr>
        <w:t>ResourceSet</w:t>
      </w:r>
      <w:proofErr w:type="spellEnd"/>
      <w:r w:rsidRPr="00103BAA">
        <w:rPr>
          <w:rFonts w:eastAsia="SimSun"/>
        </w:rPr>
        <w:t xml:space="preserve"> configured with the higher layer parameter </w:t>
      </w:r>
      <w:proofErr w:type="spellStart"/>
      <w:r w:rsidRPr="00103BAA">
        <w:rPr>
          <w:rFonts w:eastAsia="SimSun"/>
          <w:i/>
        </w:rPr>
        <w:t>trs</w:t>
      </w:r>
      <w:proofErr w:type="spellEnd"/>
      <w:r w:rsidRPr="00103BAA">
        <w:rPr>
          <w:rFonts w:eastAsia="SimSun"/>
          <w:i/>
        </w:rPr>
        <w:t>-Info</w:t>
      </w:r>
      <w:r w:rsidRPr="00103BAA">
        <w:rPr>
          <w:rFonts w:eastAsia="SimSun"/>
        </w:rPr>
        <w:t xml:space="preserve">, the UE shall assume the antenna port with the same port index of the configured NZP CSI-RS resources in the </w:t>
      </w:r>
      <w:r w:rsidRPr="00103BAA">
        <w:rPr>
          <w:rFonts w:eastAsia="SimSun"/>
          <w:i/>
        </w:rPr>
        <w:t>NZP-CSI-RS-</w:t>
      </w:r>
      <w:proofErr w:type="spellStart"/>
      <w:r w:rsidRPr="00103BAA">
        <w:rPr>
          <w:rFonts w:eastAsia="SimSun"/>
          <w:i/>
        </w:rPr>
        <w:t>ResourceSet</w:t>
      </w:r>
      <w:proofErr w:type="spellEnd"/>
      <w:r w:rsidRPr="00103BAA">
        <w:rPr>
          <w:rFonts w:eastAsia="SimSun"/>
        </w:rPr>
        <w:t xml:space="preserve"> is the same. </w:t>
      </w:r>
    </w:p>
    <w:p w14:paraId="7CE3054B" w14:textId="77777777" w:rsidR="00103BAA" w:rsidRPr="00103BAA" w:rsidRDefault="00103BAA" w:rsidP="00103BAA">
      <w:pPr>
        <w:ind w:left="568" w:hanging="284"/>
        <w:rPr>
          <w:rFonts w:eastAsia="SimSun"/>
          <w:lang w:val="x-none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  <w:t xml:space="preserve">For frequency range 1, the UE may be configured with one or more NZP CSI-RS set(s), where a </w:t>
      </w:r>
      <w:r w:rsidRPr="00103BAA">
        <w:rPr>
          <w:rFonts w:eastAsia="SimSun"/>
          <w:i/>
          <w:lang w:val="x-none"/>
        </w:rPr>
        <w:t>NZP-CSI-RS-</w:t>
      </w:r>
      <w:proofErr w:type="spellStart"/>
      <w:r w:rsidRPr="00103BAA">
        <w:rPr>
          <w:rFonts w:eastAsia="SimSun"/>
          <w:i/>
          <w:lang w:val="x-none"/>
        </w:rPr>
        <w:t>ResourceSet</w:t>
      </w:r>
      <w:proofErr w:type="spellEnd"/>
      <w:r w:rsidRPr="00103BAA">
        <w:rPr>
          <w:rFonts w:eastAsia="SimSun"/>
          <w:lang w:val="x-none"/>
        </w:rPr>
        <w:t xml:space="preserve"> consists of four periodic NZP CSI-RS resources in two consecutive slots with two periodic NZP CSI-RS resources in each slot. </w:t>
      </w:r>
      <w:bookmarkStart w:id="13" w:name="_Hlk25849405"/>
      <w:r w:rsidRPr="00103BAA">
        <w:rPr>
          <w:rFonts w:eastAsia="SimSun"/>
          <w:lang w:val="x-none"/>
        </w:rPr>
        <w:t xml:space="preserve">If no two consecutive slots are indicated as downlink slots by </w:t>
      </w:r>
      <w:proofErr w:type="spellStart"/>
      <w:r w:rsidRPr="00103BAA">
        <w:rPr>
          <w:rFonts w:eastAsia="SimSun"/>
          <w:i/>
          <w:lang w:val="en-US"/>
        </w:rPr>
        <w:t>tdd</w:t>
      </w:r>
      <w:proofErr w:type="spellEnd"/>
      <w:r w:rsidRPr="00103BAA">
        <w:rPr>
          <w:rFonts w:eastAsia="SimSun"/>
          <w:i/>
          <w:lang w:val="en-US"/>
        </w:rPr>
        <w:t>-</w:t>
      </w:r>
      <w:r w:rsidRPr="00103BAA">
        <w:rPr>
          <w:rFonts w:eastAsia="SimSun"/>
          <w:i/>
          <w:lang w:val="x-none"/>
        </w:rPr>
        <w:t>UL-DL-</w:t>
      </w:r>
      <w:r w:rsidRPr="00103BAA">
        <w:rPr>
          <w:rFonts w:eastAsia="SimSun"/>
          <w:i/>
          <w:lang w:val="en-US"/>
        </w:rPr>
        <w:t>C</w:t>
      </w:r>
      <w:proofErr w:type="spellStart"/>
      <w:r w:rsidRPr="00103BAA">
        <w:rPr>
          <w:rFonts w:eastAsia="SimSun"/>
          <w:i/>
          <w:lang w:val="x-none"/>
        </w:rPr>
        <w:t>onfiguration</w:t>
      </w:r>
      <w:r w:rsidRPr="00103BAA">
        <w:rPr>
          <w:rFonts w:eastAsia="SimSun"/>
          <w:i/>
          <w:lang w:val="en-US"/>
        </w:rPr>
        <w:t>C</w:t>
      </w:r>
      <w:r w:rsidRPr="00103BAA">
        <w:rPr>
          <w:rFonts w:eastAsia="SimSun"/>
          <w:i/>
          <w:lang w:val="x-none"/>
        </w:rPr>
        <w:t>ommon</w:t>
      </w:r>
      <w:proofErr w:type="spellEnd"/>
      <w:r w:rsidRPr="00103BAA">
        <w:rPr>
          <w:rFonts w:eastAsia="SimSun"/>
          <w:i/>
          <w:lang w:val="x-none"/>
        </w:rPr>
        <w:t xml:space="preserve"> </w:t>
      </w:r>
      <w:r w:rsidRPr="00103BAA">
        <w:rPr>
          <w:rFonts w:eastAsia="SimSun"/>
          <w:lang w:val="x-none"/>
        </w:rPr>
        <w:t xml:space="preserve">or </w:t>
      </w:r>
      <w:proofErr w:type="spellStart"/>
      <w:r w:rsidRPr="00103BAA">
        <w:rPr>
          <w:rFonts w:eastAsia="SimSun"/>
          <w:i/>
          <w:lang w:val="x-none"/>
        </w:rPr>
        <w:t>tdd</w:t>
      </w:r>
      <w:proofErr w:type="spellEnd"/>
      <w:r w:rsidRPr="00103BAA">
        <w:rPr>
          <w:rFonts w:eastAsia="SimSun"/>
          <w:i/>
          <w:lang w:val="x-none"/>
        </w:rPr>
        <w:t>-UL-DL-</w:t>
      </w:r>
      <w:proofErr w:type="spellStart"/>
      <w:r w:rsidRPr="00103BAA">
        <w:rPr>
          <w:rFonts w:eastAsia="SimSun"/>
          <w:i/>
          <w:lang w:val="x-none"/>
        </w:rPr>
        <w:t>ConfigDedicated</w:t>
      </w:r>
      <w:proofErr w:type="spellEnd"/>
      <w:r w:rsidRPr="00103BAA">
        <w:rPr>
          <w:rFonts w:eastAsia="SimSun"/>
          <w:lang w:val="x-none"/>
        </w:rPr>
        <w:t xml:space="preserve">, then the UE may be configured with one or more NZP CSI-RS set(s), where a </w:t>
      </w:r>
      <w:r w:rsidRPr="00103BAA">
        <w:rPr>
          <w:rFonts w:eastAsia="SimSun"/>
          <w:i/>
          <w:lang w:val="x-none"/>
        </w:rPr>
        <w:t>NZP-CSI-RS-</w:t>
      </w:r>
      <w:proofErr w:type="spellStart"/>
      <w:r w:rsidRPr="00103BAA">
        <w:rPr>
          <w:rFonts w:eastAsia="SimSun"/>
          <w:i/>
          <w:lang w:val="x-none"/>
        </w:rPr>
        <w:t>ResourceSet</w:t>
      </w:r>
      <w:proofErr w:type="spellEnd"/>
      <w:r w:rsidRPr="00103BAA">
        <w:rPr>
          <w:rFonts w:eastAsia="SimSun"/>
          <w:lang w:val="x-none"/>
        </w:rPr>
        <w:t xml:space="preserve"> consists of two periodic NZP CSI-RS resources in one slot.</w:t>
      </w:r>
      <w:bookmarkEnd w:id="13"/>
      <w:r w:rsidRPr="00103BAA">
        <w:rPr>
          <w:rFonts w:eastAsia="SimSun"/>
          <w:lang w:val="x-none"/>
        </w:rPr>
        <w:t xml:space="preserve"> </w:t>
      </w:r>
    </w:p>
    <w:p w14:paraId="2C4F13FF" w14:textId="77777777" w:rsidR="00103BAA" w:rsidRPr="00103BAA" w:rsidRDefault="00103BAA" w:rsidP="00103BAA">
      <w:pPr>
        <w:ind w:left="568" w:hanging="284"/>
        <w:rPr>
          <w:rFonts w:eastAsia="SimSun"/>
          <w:lang w:val="x-none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  <w:t xml:space="preserve">For frequency range 2 the UE may be configured with one or more NZP CSI-RS set(s), where a </w:t>
      </w:r>
      <w:r w:rsidRPr="00103BAA">
        <w:rPr>
          <w:rFonts w:eastAsia="SimSun"/>
          <w:i/>
          <w:lang w:val="x-none"/>
        </w:rPr>
        <w:t>NZP-CSI-RS-</w:t>
      </w:r>
      <w:proofErr w:type="spellStart"/>
      <w:r w:rsidRPr="00103BAA">
        <w:rPr>
          <w:rFonts w:eastAsia="SimSun"/>
          <w:i/>
          <w:lang w:val="x-none"/>
        </w:rPr>
        <w:t>ResourceSet</w:t>
      </w:r>
      <w:proofErr w:type="spellEnd"/>
      <w:r w:rsidRPr="00103BAA">
        <w:rPr>
          <w:rFonts w:eastAsia="SimSun"/>
          <w:lang w:val="x-none"/>
        </w:rPr>
        <w:t xml:space="preserve"> consists of two periodic CSI-RS resources in one slot or with a </w:t>
      </w:r>
      <w:r w:rsidRPr="00103BAA">
        <w:rPr>
          <w:rFonts w:eastAsia="SimSun"/>
          <w:i/>
          <w:lang w:val="x-none"/>
        </w:rPr>
        <w:t>NZP-CSI-RS-</w:t>
      </w:r>
      <w:proofErr w:type="spellStart"/>
      <w:r w:rsidRPr="00103BAA">
        <w:rPr>
          <w:rFonts w:eastAsia="SimSun"/>
          <w:i/>
          <w:lang w:val="x-none"/>
        </w:rPr>
        <w:t>ResourceSet</w:t>
      </w:r>
      <w:proofErr w:type="spellEnd"/>
      <w:r w:rsidRPr="00103BAA">
        <w:rPr>
          <w:rFonts w:eastAsia="SimSun"/>
          <w:lang w:val="x-none"/>
        </w:rPr>
        <w:t xml:space="preserve"> of four periodic NZP CSI-RS resources in two consecutive slots with two periodic NZP CSI-RS resources in each slot. </w:t>
      </w:r>
    </w:p>
    <w:p w14:paraId="70BED9F4" w14:textId="77777777" w:rsidR="00103BAA" w:rsidRPr="00103BAA" w:rsidRDefault="00103BAA" w:rsidP="00103BAA">
      <w:pPr>
        <w:rPr>
          <w:rFonts w:eastAsia="SimSun"/>
        </w:rPr>
      </w:pPr>
      <w:bookmarkStart w:id="14" w:name="_Hlk513180296"/>
      <w:bookmarkStart w:id="15" w:name="_Hlk512260067"/>
      <w:r w:rsidRPr="00103BAA">
        <w:rPr>
          <w:rFonts w:eastAsia="SimSun"/>
        </w:rPr>
        <w:t xml:space="preserve">A UE configured with </w:t>
      </w:r>
      <w:r w:rsidRPr="00103BAA">
        <w:rPr>
          <w:rFonts w:eastAsia="SimSun"/>
          <w:i/>
        </w:rPr>
        <w:t>NZP-CSI-RS-</w:t>
      </w:r>
      <w:proofErr w:type="spellStart"/>
      <w:r w:rsidRPr="00103BAA">
        <w:rPr>
          <w:rFonts w:eastAsia="SimSun"/>
          <w:i/>
        </w:rPr>
        <w:t>ResourceSet</w:t>
      </w:r>
      <w:proofErr w:type="spellEnd"/>
      <w:r w:rsidRPr="00103BAA">
        <w:rPr>
          <w:rFonts w:eastAsia="SimSun"/>
          <w:i/>
        </w:rPr>
        <w:t>(s)</w:t>
      </w:r>
      <w:r w:rsidRPr="00103BAA">
        <w:rPr>
          <w:rFonts w:eastAsia="SimSun"/>
        </w:rPr>
        <w:t xml:space="preserve"> configured with higher layer parameter </w:t>
      </w:r>
      <w:proofErr w:type="spellStart"/>
      <w:r w:rsidRPr="00103BAA">
        <w:rPr>
          <w:rFonts w:eastAsia="SimSun"/>
          <w:i/>
        </w:rPr>
        <w:t>trs</w:t>
      </w:r>
      <w:proofErr w:type="spellEnd"/>
      <w:r w:rsidRPr="00103BAA">
        <w:rPr>
          <w:rFonts w:eastAsia="SimSun"/>
          <w:i/>
        </w:rPr>
        <w:t>-Info</w:t>
      </w:r>
      <w:r w:rsidRPr="00103BAA">
        <w:rPr>
          <w:rFonts w:eastAsia="SimSun"/>
        </w:rPr>
        <w:t xml:space="preserve"> may have the CSI-RS resources configured as:</w:t>
      </w:r>
    </w:p>
    <w:p w14:paraId="64BC47F2" w14:textId="77777777" w:rsidR="00103BAA" w:rsidRPr="00103BAA" w:rsidRDefault="00103BAA" w:rsidP="00103BAA">
      <w:pPr>
        <w:ind w:left="568" w:hanging="284"/>
        <w:rPr>
          <w:rFonts w:eastAsia="SimSun"/>
          <w:lang w:val="en-US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  <w:t xml:space="preserve">Periodic, with the CSI-RS resources in the </w:t>
      </w:r>
      <w:r w:rsidRPr="00103BAA">
        <w:rPr>
          <w:rFonts w:eastAsia="SimSun"/>
          <w:i/>
          <w:lang w:val="x-none"/>
        </w:rPr>
        <w:t>NZP-CSI-RS-</w:t>
      </w:r>
      <w:proofErr w:type="spellStart"/>
      <w:r w:rsidRPr="00103BAA">
        <w:rPr>
          <w:rFonts w:eastAsia="SimSun"/>
          <w:i/>
          <w:lang w:val="x-none"/>
        </w:rPr>
        <w:t>ResourceSet</w:t>
      </w:r>
      <w:proofErr w:type="spellEnd"/>
      <w:r w:rsidRPr="00103BAA">
        <w:rPr>
          <w:rFonts w:eastAsia="SimSun"/>
          <w:lang w:val="x-none"/>
        </w:rPr>
        <w:t xml:space="preserve"> configured with same periodicity, bandwidth and subcarrier location</w:t>
      </w:r>
      <w:r w:rsidRPr="00103BAA">
        <w:rPr>
          <w:rFonts w:eastAsia="SimSun"/>
          <w:lang w:val="en-US"/>
        </w:rPr>
        <w:t>.</w:t>
      </w:r>
    </w:p>
    <w:p w14:paraId="2620F4BE" w14:textId="77777777" w:rsidR="00103BAA" w:rsidRPr="00103BAA" w:rsidRDefault="00103BAA" w:rsidP="00103BAA">
      <w:pPr>
        <w:ind w:left="568" w:hanging="284"/>
        <w:rPr>
          <w:rFonts w:eastAsia="SimSun"/>
          <w:lang w:val="x-none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  <w:t>Periodic CSI-RS resource in one set and aperiodic CSI-RS resources in a second set, with the aperiodic CSI-RS and periodic CSI-RS resource having the same bandwidth (with same RB location)</w:t>
      </w:r>
      <w:r w:rsidRPr="00103BAA">
        <w:rPr>
          <w:rFonts w:eastAsia="SimSun"/>
          <w:lang w:val="en-US"/>
        </w:rPr>
        <w:t xml:space="preserve"> </w:t>
      </w:r>
      <w:r w:rsidRPr="00103BAA">
        <w:rPr>
          <w:rFonts w:eastAsia="SimSun"/>
          <w:lang w:val="x-none"/>
        </w:rPr>
        <w:t>and the aperiodic CSI-RS being</w:t>
      </w:r>
      <w:r w:rsidRPr="00103BAA">
        <w:rPr>
          <w:rFonts w:eastAsia="SimSun"/>
          <w:lang w:val="en-US"/>
        </w:rPr>
        <w:t xml:space="preserve"> </w:t>
      </w:r>
      <w:r w:rsidRPr="00103BAA">
        <w:rPr>
          <w:rFonts w:eastAsia="SimSun"/>
          <w:shd w:val="clear" w:color="auto" w:fill="FFFFFF"/>
        </w:rPr>
        <w:t xml:space="preserve">configured with </w:t>
      </w:r>
      <w:proofErr w:type="spellStart"/>
      <w:r w:rsidRPr="00103BAA">
        <w:rPr>
          <w:rFonts w:eastAsia="SimSun"/>
          <w:i/>
          <w:color w:val="000000"/>
          <w:lang w:val="x-none"/>
        </w:rPr>
        <w:t>qcl</w:t>
      </w:r>
      <w:proofErr w:type="spellEnd"/>
      <w:r w:rsidRPr="00103BAA">
        <w:rPr>
          <w:rFonts w:eastAsia="SimSun"/>
          <w:i/>
          <w:color w:val="000000"/>
          <w:lang w:val="x-none"/>
        </w:rPr>
        <w:t>-Type</w:t>
      </w:r>
      <w:r w:rsidRPr="00103BAA">
        <w:rPr>
          <w:rFonts w:eastAsia="SimSun"/>
          <w:color w:val="000000"/>
          <w:lang w:val="x-none"/>
        </w:rPr>
        <w:t xml:space="preserve"> set to</w:t>
      </w:r>
      <w:r w:rsidRPr="00103BAA">
        <w:rPr>
          <w:rFonts w:eastAsia="SimSun"/>
          <w:lang w:val="x-none"/>
        </w:rPr>
        <w:t xml:space="preserve"> '</w:t>
      </w:r>
      <w:r w:rsidRPr="00103BAA">
        <w:rPr>
          <w:rFonts w:eastAsia="SimSun"/>
          <w:lang w:val="en-US"/>
        </w:rPr>
        <w:t>t</w:t>
      </w:r>
      <w:proofErr w:type="spellStart"/>
      <w:r w:rsidRPr="00103BAA">
        <w:rPr>
          <w:rFonts w:eastAsia="SimSun"/>
          <w:lang w:val="x-none"/>
        </w:rPr>
        <w:t>ypeA</w:t>
      </w:r>
      <w:proofErr w:type="spellEnd"/>
      <w:r w:rsidRPr="00103BAA">
        <w:rPr>
          <w:rFonts w:eastAsia="SimSun"/>
          <w:lang w:val="x-none"/>
        </w:rPr>
        <w:t>' and '</w:t>
      </w:r>
      <w:r w:rsidRPr="00103BAA">
        <w:rPr>
          <w:rFonts w:eastAsia="SimSun"/>
          <w:lang w:val="en-US"/>
        </w:rPr>
        <w:t>t</w:t>
      </w:r>
      <w:proofErr w:type="spellStart"/>
      <w:r w:rsidRPr="00103BAA">
        <w:rPr>
          <w:rFonts w:eastAsia="SimSun"/>
          <w:lang w:val="x-none"/>
        </w:rPr>
        <w:t>ypeD</w:t>
      </w:r>
      <w:proofErr w:type="spellEnd"/>
      <w:r w:rsidRPr="00103BAA">
        <w:rPr>
          <w:rFonts w:eastAsia="SimSun"/>
          <w:lang w:val="x-none"/>
        </w:rPr>
        <w:t xml:space="preserve">', where applicable, with the periodic CSI-RS resources. </w:t>
      </w:r>
      <w:r w:rsidRPr="00103BAA">
        <w:rPr>
          <w:rFonts w:eastAsia="SimSun"/>
        </w:rPr>
        <w:t xml:space="preserve">For frequency range 2, </w:t>
      </w:r>
      <w:proofErr w:type="spellStart"/>
      <w:r w:rsidRPr="00103BAA">
        <w:rPr>
          <w:rFonts w:eastAsia="SimSun"/>
          <w:lang w:val="en-US"/>
        </w:rPr>
        <w:t>t</w:t>
      </w:r>
      <w:r w:rsidRPr="00103BAA">
        <w:rPr>
          <w:rFonts w:eastAsia="SimSun"/>
          <w:lang w:val="x-none"/>
        </w:rPr>
        <w:t>he</w:t>
      </w:r>
      <w:proofErr w:type="spellEnd"/>
      <w:r w:rsidRPr="00103BAA">
        <w:rPr>
          <w:rFonts w:eastAsia="SimSun"/>
          <w:lang w:val="x-none"/>
        </w:rPr>
        <w:t xml:space="preserve"> UE does not expect that the scheduling offset between</w:t>
      </w:r>
      <w:r w:rsidRPr="00103BAA">
        <w:rPr>
          <w:rFonts w:eastAsia="SimSun"/>
          <w:lang w:val="en-US"/>
        </w:rPr>
        <w:t xml:space="preserve"> </w:t>
      </w:r>
      <w:r w:rsidRPr="00103BAA">
        <w:rPr>
          <w:rFonts w:eastAsia="SimSun"/>
        </w:rPr>
        <w:t>the last symbol of the PDCCH carrying</w:t>
      </w:r>
      <w:r w:rsidRPr="00103BAA">
        <w:rPr>
          <w:rFonts w:eastAsia="SimSun"/>
          <w:lang w:val="x-none"/>
        </w:rPr>
        <w:t xml:space="preserve"> the triggering DCI and the first symbol of the aperiodic CSI-RS resources is smaller than </w:t>
      </w:r>
      <w:proofErr w:type="spellStart"/>
      <w:r w:rsidRPr="00103BAA">
        <w:rPr>
          <w:rFonts w:eastAsia="SimSun" w:cs="SimSun"/>
          <w:i/>
          <w:iCs/>
          <w:lang w:val="x-none"/>
        </w:rPr>
        <w:t>beamSwitchTiming</w:t>
      </w:r>
      <w:proofErr w:type="spellEnd"/>
      <w:r w:rsidRPr="00103BAA">
        <w:rPr>
          <w:rFonts w:eastAsia="SimSun" w:cs="SimSun"/>
          <w:i/>
          <w:iCs/>
          <w:lang w:val="x-none"/>
        </w:rPr>
        <w:t xml:space="preserve"> </w:t>
      </w:r>
      <w:r w:rsidRPr="00103BAA">
        <w:rPr>
          <w:rFonts w:eastAsia="SimSun"/>
          <w:lang w:val="x-none" w:eastAsia="zh-CN"/>
        </w:rPr>
        <w:t xml:space="preserve">+ </w:t>
      </w:r>
      <w:r w:rsidRPr="00103BAA">
        <w:rPr>
          <w:rFonts w:eastAsia="SimSun"/>
          <w:i/>
          <w:iCs/>
          <w:lang w:val="x-none" w:eastAsia="zh-CN"/>
        </w:rPr>
        <w:t xml:space="preserve">d </w:t>
      </w:r>
      <m:oMath>
        <m:r>
          <m:rPr>
            <m:sty m:val="p"/>
          </m:rPr>
          <w:rPr>
            <w:rFonts w:ascii="Cambria Math" w:eastAsia="SimSun" w:hAnsi="Cambria Math"/>
            <w:lang w:val="x-none"/>
          </w:rPr>
          <m:t>∙</m:t>
        </m:r>
        <m:sSup>
          <m:sSupPr>
            <m:ctrlPr>
              <w:rPr>
                <w:rFonts w:ascii="Cambria Math" w:eastAsia="SimSun" w:hAnsi="Cambria Math"/>
                <w:iCs/>
                <w:lang w:val="x-none"/>
              </w:rPr>
            </m:ctrlPr>
          </m:sSupPr>
          <m:e>
            <m:r>
              <w:rPr>
                <w:rFonts w:ascii="Cambria Math" w:eastAsia="SimSun" w:hAnsi="Cambria Math"/>
                <w:lang w:val="x-none"/>
              </w:rPr>
              <m:t>2</m:t>
            </m:r>
          </m:e>
          <m:sup>
            <m:sSub>
              <m:sSubPr>
                <m:ctrlPr>
                  <w:rPr>
                    <w:rFonts w:ascii="Cambria Math" w:eastAsia="SimSun" w:hAnsi="Cambria Math"/>
                    <w:i/>
                    <w:iCs/>
                    <w:lang w:val="x-none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val="x-none"/>
                  </w:rPr>
                  <m:t>μ</m:t>
                </m:r>
              </m:e>
              <m:sub>
                <m:r>
                  <w:rPr>
                    <w:rFonts w:ascii="Cambria Math" w:eastAsia="SimSun" w:hAnsi="Cambria Math"/>
                    <w:lang w:val="x-none"/>
                  </w:rPr>
                  <m:t>CSIRS</m:t>
                </m:r>
              </m:sub>
            </m:sSub>
          </m:sup>
        </m:sSup>
        <m:r>
          <w:rPr>
            <w:rFonts w:ascii="Cambria Math" w:eastAsia="SimSun" w:hAnsi="Cambria Math"/>
            <w:lang w:val="x-none"/>
          </w:rPr>
          <m:t>/</m:t>
        </m:r>
        <m:sSup>
          <m:sSupPr>
            <m:ctrlPr>
              <w:rPr>
                <w:rFonts w:ascii="Cambria Math" w:eastAsia="SimSun" w:hAnsi="Cambria Math"/>
                <w:i/>
                <w:iCs/>
                <w:lang w:val="x-none"/>
              </w:rPr>
            </m:ctrlPr>
          </m:sSupPr>
          <m:e>
            <m:r>
              <w:rPr>
                <w:rFonts w:ascii="Cambria Math" w:eastAsia="SimSun" w:hAnsi="Cambria Math"/>
                <w:lang w:val="x-none"/>
              </w:rPr>
              <m:t>2</m:t>
            </m:r>
          </m:e>
          <m:sup>
            <m:sSub>
              <m:sSubPr>
                <m:ctrlPr>
                  <w:rPr>
                    <w:rFonts w:ascii="Cambria Math" w:eastAsia="SimSun" w:hAnsi="Cambria Math"/>
                    <w:i/>
                    <w:iCs/>
                    <w:lang w:val="x-none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val="x-none"/>
                  </w:rPr>
                  <m:t>μ</m:t>
                </m:r>
              </m:e>
              <m:sub>
                <m:r>
                  <w:rPr>
                    <w:rFonts w:ascii="Cambria Math" w:eastAsia="SimSun" w:hAnsi="Cambria Math"/>
                    <w:lang w:val="x-none"/>
                  </w:rPr>
                  <m:t>PDCCH</m:t>
                </m:r>
              </m:sub>
            </m:sSub>
          </m:sup>
        </m:sSup>
      </m:oMath>
      <w:r w:rsidRPr="00103BAA">
        <w:rPr>
          <w:rFonts w:eastAsia="SimSun" w:hint="eastAsia"/>
          <w:i/>
          <w:iCs/>
          <w:lang w:val="x-none" w:eastAsia="zh-CN"/>
        </w:rPr>
        <w:t xml:space="preserve"> </w:t>
      </w:r>
      <w:r w:rsidRPr="00103BAA">
        <w:rPr>
          <w:rFonts w:eastAsia="SimSun"/>
          <w:iCs/>
          <w:lang w:val="x-none" w:eastAsia="zh-CN"/>
        </w:rPr>
        <w:t>in CSI-RS symbols</w:t>
      </w:r>
      <w:r w:rsidRPr="00103BAA">
        <w:rPr>
          <w:rFonts w:eastAsia="SimSun" w:cs="SimSun"/>
          <w:i/>
          <w:iCs/>
          <w:lang w:val="x-none"/>
        </w:rPr>
        <w:t>,</w:t>
      </w:r>
      <w:r w:rsidRPr="00103BAA">
        <w:rPr>
          <w:rFonts w:eastAsia="SimSun" w:cs="SimSun"/>
          <w:lang w:val="x-none"/>
        </w:rPr>
        <w:t xml:space="preserve"> where </w:t>
      </w:r>
      <w:proofErr w:type="spellStart"/>
      <w:r w:rsidRPr="00103BAA">
        <w:rPr>
          <w:rFonts w:eastAsia="SimSun" w:cs="SimSun"/>
          <w:i/>
          <w:iCs/>
          <w:lang w:val="x-none"/>
        </w:rPr>
        <w:t>beamSwitchTiming</w:t>
      </w:r>
      <w:proofErr w:type="spellEnd"/>
      <w:r w:rsidRPr="00103BAA">
        <w:rPr>
          <w:rFonts w:eastAsia="SimSun" w:cs="SimSun"/>
          <w:i/>
          <w:iCs/>
          <w:lang w:val="x-none"/>
        </w:rPr>
        <w:t xml:space="preserve"> </w:t>
      </w:r>
      <w:r w:rsidRPr="00103BAA">
        <w:rPr>
          <w:rFonts w:eastAsia="SimSun" w:cs="SimSun"/>
          <w:iCs/>
          <w:lang w:val="x-none"/>
        </w:rPr>
        <w:t>is</w:t>
      </w:r>
      <w:r w:rsidRPr="00103BAA">
        <w:rPr>
          <w:rFonts w:eastAsia="SimSun"/>
          <w:lang w:val="x-none"/>
        </w:rPr>
        <w:t xml:space="preserve"> UE </w:t>
      </w:r>
      <w:r w:rsidRPr="00103BAA">
        <w:rPr>
          <w:rFonts w:eastAsia="SimSun" w:hint="eastAsia"/>
          <w:lang w:val="x-none" w:eastAsia="zh-CN"/>
        </w:rPr>
        <w:t>re</w:t>
      </w:r>
      <w:r w:rsidRPr="00103BAA">
        <w:rPr>
          <w:rFonts w:eastAsia="SimSun"/>
          <w:lang w:val="x-none" w:eastAsia="zh-CN"/>
        </w:rPr>
        <w:t xml:space="preserve">ported value </w:t>
      </w:r>
      <w:r w:rsidRPr="00103BAA">
        <w:rPr>
          <w:rFonts w:eastAsia="SimSun" w:cs="SimSun"/>
          <w:lang w:val="x-none"/>
        </w:rPr>
        <w:t>defined in [13, TS 38.306], the reported value is one of the values of {14, 28, 48}</w:t>
      </w:r>
      <m:oMath>
        <m:r>
          <m:rPr>
            <m:sty m:val="p"/>
          </m:rPr>
          <w:rPr>
            <w:rFonts w:ascii="Cambria Math" w:eastAsia="SimSun" w:hAnsi="Cambria Math"/>
            <w:color w:val="000000"/>
            <w:lang w:val="x-none"/>
          </w:rPr>
          <m:t>∙</m:t>
        </m:r>
        <m:sSup>
          <m:sSupPr>
            <m:ctrlPr>
              <w:rPr>
                <w:rFonts w:ascii="Cambria Math" w:eastAsia="SimSun" w:hAnsi="Cambria Math"/>
                <w:color w:val="000000"/>
                <w:sz w:val="24"/>
                <w:szCs w:val="24"/>
                <w:lang w:val="x-none"/>
              </w:rPr>
            </m:ctrlPr>
          </m:sSupPr>
          <m:e>
            <m:r>
              <w:rPr>
                <w:rFonts w:ascii="Cambria Math" w:eastAsia="SimSun" w:hAnsi="Cambria Math"/>
                <w:color w:val="000000"/>
                <w:lang w:val="x-none"/>
              </w:rPr>
              <m:t>2</m:t>
            </m:r>
          </m:e>
          <m:sup>
            <m:sSub>
              <m:sSubPr>
                <m:ctrlPr>
                  <w:rPr>
                    <w:rFonts w:ascii="Cambria Math" w:eastAsia="SimSun" w:hAnsi="Cambria Math"/>
                    <w:i/>
                    <w:iCs/>
                    <w:color w:val="000000"/>
                    <w:sz w:val="24"/>
                    <w:szCs w:val="24"/>
                    <w:lang w:val="x-none"/>
                  </w:rPr>
                </m:ctrlPr>
              </m:sSubPr>
              <m:e>
                <m:r>
                  <w:rPr>
                    <w:rFonts w:ascii="Cambria Math" w:eastAsia="SimSun" w:hAnsi="Cambria Math"/>
                    <w:color w:val="000000"/>
                    <w:lang w:val="x-none"/>
                  </w:rPr>
                  <m:t>max(0, μ</m:t>
                </m:r>
              </m:e>
              <m:sub>
                <m:r>
                  <w:rPr>
                    <w:rFonts w:ascii="Cambria Math" w:eastAsia="SimSun" w:hAnsi="Cambria Math"/>
                    <w:color w:val="000000"/>
                    <w:lang w:val="x-none"/>
                  </w:rPr>
                  <m:t>CSIRS</m:t>
                </m:r>
              </m:sub>
            </m:sSub>
            <m:r>
              <w:rPr>
                <w:rFonts w:ascii="Cambria Math" w:eastAsia="SimSun" w:hAnsi="Cambria Math"/>
                <w:color w:val="000000"/>
                <w:lang w:val="x-none"/>
              </w:rPr>
              <m:t>-3)</m:t>
            </m:r>
          </m:sup>
        </m:sSup>
      </m:oMath>
      <w:r w:rsidRPr="00103BAA">
        <w:rPr>
          <w:rFonts w:eastAsia="SimSun" w:cs="SimSun"/>
          <w:lang w:val="x-none"/>
        </w:rPr>
        <w:t xml:space="preserve">, </w:t>
      </w:r>
      <w:r w:rsidRPr="00103BAA">
        <w:rPr>
          <w:rFonts w:eastAsia="SimSun"/>
          <w:lang w:val="x-none"/>
        </w:rPr>
        <w:t xml:space="preserve">and the beam switching timing delay </w:t>
      </w:r>
      <w:r w:rsidRPr="00103BAA">
        <w:rPr>
          <w:rFonts w:eastAsia="SimSun"/>
          <w:i/>
          <w:lang w:val="x-none"/>
        </w:rPr>
        <w:t>d</w:t>
      </w:r>
      <w:r w:rsidRPr="00103BAA">
        <w:rPr>
          <w:rFonts w:eastAsia="SimSun"/>
          <w:lang w:val="x-none"/>
        </w:rPr>
        <w:t xml:space="preserve"> is defined in Table 5.2.1.5.1a-1 if  µ</w:t>
      </w:r>
      <w:r w:rsidRPr="00103BAA">
        <w:rPr>
          <w:rFonts w:eastAsia="SimSun"/>
          <w:vertAlign w:val="subscript"/>
          <w:lang w:val="x-none"/>
        </w:rPr>
        <w:t>PDCCH</w:t>
      </w:r>
      <w:r w:rsidRPr="00103BAA">
        <w:rPr>
          <w:rFonts w:eastAsia="SimSun"/>
          <w:lang w:val="x-none"/>
        </w:rPr>
        <w:t xml:space="preserve"> &lt; µ</w:t>
      </w:r>
      <w:r w:rsidRPr="00103BAA">
        <w:rPr>
          <w:rFonts w:eastAsia="SimSun"/>
          <w:vertAlign w:val="subscript"/>
          <w:lang w:val="x-none"/>
        </w:rPr>
        <w:t xml:space="preserve">CSIRS </w:t>
      </w:r>
      <w:r w:rsidRPr="00103BAA">
        <w:rPr>
          <w:rFonts w:eastAsia="SimSun"/>
          <w:lang w:val="x-none"/>
        </w:rPr>
        <w:t xml:space="preserve">, else </w:t>
      </w:r>
      <w:proofErr w:type="spellStart"/>
      <w:r w:rsidRPr="00103BAA">
        <w:rPr>
          <w:rFonts w:eastAsia="SimSun"/>
          <w:i/>
          <w:lang w:val="x-none"/>
        </w:rPr>
        <w:t>d</w:t>
      </w:r>
      <w:proofErr w:type="spellEnd"/>
      <w:r w:rsidRPr="00103BAA">
        <w:rPr>
          <w:rFonts w:eastAsia="SimSun"/>
          <w:lang w:val="x-none"/>
        </w:rPr>
        <w:t xml:space="preserve"> is zero. The UE shall expect that the periodic CSI-RS resource set and aperiodic CSI-RS resource set are configured with the same number of CSI-RS resources</w:t>
      </w:r>
      <w:r w:rsidRPr="00103BAA">
        <w:rPr>
          <w:rFonts w:eastAsia="SimSun"/>
        </w:rPr>
        <w:t xml:space="preserve"> and with the same number of CSI-RS resources in a slot</w:t>
      </w:r>
      <w:r w:rsidRPr="00103BAA">
        <w:rPr>
          <w:rFonts w:eastAsia="SimSun"/>
          <w:lang w:val="x-none"/>
        </w:rPr>
        <w:t xml:space="preserve">. For the aperiodic CSI-RS resource set if triggered, and if the associated periodic CSI-RS resource set is configured with four periodic CSI-RS resources with two consecutive slots with two periodic CSI-RS resources in each slot, the higher layer parameter </w:t>
      </w:r>
      <w:proofErr w:type="spellStart"/>
      <w:r w:rsidRPr="00103BAA">
        <w:rPr>
          <w:rFonts w:eastAsia="SimSun"/>
          <w:i/>
          <w:lang w:val="x-none"/>
        </w:rPr>
        <w:t>aperiodicTriggeringOffset</w:t>
      </w:r>
      <w:proofErr w:type="spellEnd"/>
      <w:r w:rsidRPr="00103BAA">
        <w:rPr>
          <w:rFonts w:eastAsia="SimSun"/>
          <w:lang w:val="x-none"/>
        </w:rPr>
        <w:t xml:space="preserve"> indicates the triggering offset for the first slot for the first two CSI-RS resources in the set.</w:t>
      </w:r>
    </w:p>
    <w:bookmarkEnd w:id="14"/>
    <w:bookmarkEnd w:id="15"/>
    <w:p w14:paraId="5959F117" w14:textId="77777777" w:rsidR="00103BAA" w:rsidRPr="00103BAA" w:rsidRDefault="00103BAA" w:rsidP="00103BAA">
      <w:pPr>
        <w:rPr>
          <w:rFonts w:eastAsia="SimSun"/>
          <w:color w:val="000000"/>
        </w:rPr>
      </w:pPr>
      <w:r w:rsidRPr="00103BAA">
        <w:rPr>
          <w:rFonts w:eastAsia="SimSun"/>
          <w:color w:val="000000"/>
        </w:rPr>
        <w:t xml:space="preserve">A UE does not expect to be configured with a </w:t>
      </w:r>
      <w:r w:rsidRPr="00103BAA">
        <w:rPr>
          <w:rFonts w:eastAsia="SimSun"/>
          <w:i/>
          <w:color w:val="000000"/>
        </w:rPr>
        <w:t>CSI-</w:t>
      </w:r>
      <w:proofErr w:type="spellStart"/>
      <w:r w:rsidRPr="00103BAA">
        <w:rPr>
          <w:rFonts w:eastAsia="SimSun"/>
          <w:i/>
          <w:color w:val="000000"/>
        </w:rPr>
        <w:t>ReportConfig</w:t>
      </w:r>
      <w:proofErr w:type="spellEnd"/>
      <w:r w:rsidRPr="00103BAA">
        <w:rPr>
          <w:rFonts w:eastAsia="SimSun"/>
          <w:color w:val="000000"/>
        </w:rPr>
        <w:t xml:space="preserve"> that is linked to a </w:t>
      </w:r>
      <w:r w:rsidRPr="00103BAA">
        <w:rPr>
          <w:rFonts w:eastAsia="SimSun"/>
          <w:i/>
          <w:color w:val="000000"/>
        </w:rPr>
        <w:t>CSI-</w:t>
      </w:r>
      <w:proofErr w:type="spellStart"/>
      <w:r w:rsidRPr="00103BAA">
        <w:rPr>
          <w:rFonts w:eastAsia="SimSun"/>
          <w:i/>
          <w:color w:val="000000"/>
        </w:rPr>
        <w:t>ResourceConfig</w:t>
      </w:r>
      <w:proofErr w:type="spellEnd"/>
      <w:r w:rsidRPr="00103BAA">
        <w:rPr>
          <w:rFonts w:eastAsia="SimSun"/>
          <w:color w:val="000000"/>
        </w:rPr>
        <w:t xml:space="preserve"> containing an </w:t>
      </w:r>
      <w:r w:rsidRPr="00103BAA">
        <w:rPr>
          <w:rFonts w:eastAsia="SimSun"/>
          <w:i/>
          <w:color w:val="000000"/>
        </w:rPr>
        <w:t>NZP-CSI-RS-</w:t>
      </w:r>
      <w:proofErr w:type="spellStart"/>
      <w:r w:rsidRPr="00103BAA">
        <w:rPr>
          <w:rFonts w:eastAsia="SimSun"/>
          <w:i/>
          <w:color w:val="000000"/>
        </w:rPr>
        <w:t>ResourceSet</w:t>
      </w:r>
      <w:proofErr w:type="spellEnd"/>
      <w:r w:rsidRPr="00103BAA">
        <w:rPr>
          <w:rFonts w:eastAsia="SimSun"/>
          <w:color w:val="000000"/>
        </w:rPr>
        <w:t xml:space="preserve"> configured with </w:t>
      </w:r>
      <w:proofErr w:type="spellStart"/>
      <w:r w:rsidRPr="00103BAA">
        <w:rPr>
          <w:rFonts w:eastAsia="SimSun"/>
          <w:i/>
          <w:color w:val="000000"/>
        </w:rPr>
        <w:t>trs</w:t>
      </w:r>
      <w:proofErr w:type="spellEnd"/>
      <w:r w:rsidRPr="00103BAA">
        <w:rPr>
          <w:rFonts w:eastAsia="SimSun"/>
          <w:i/>
          <w:color w:val="000000"/>
        </w:rPr>
        <w:t>-Info</w:t>
      </w:r>
      <w:r w:rsidRPr="00103BAA">
        <w:rPr>
          <w:rFonts w:eastAsia="SimSun"/>
          <w:color w:val="000000"/>
        </w:rPr>
        <w:t xml:space="preserve"> and with the </w:t>
      </w:r>
      <w:r w:rsidRPr="00103BAA">
        <w:rPr>
          <w:rFonts w:eastAsia="SimSun"/>
          <w:i/>
          <w:color w:val="000000"/>
        </w:rPr>
        <w:t>CSI-</w:t>
      </w:r>
      <w:proofErr w:type="spellStart"/>
      <w:r w:rsidRPr="00103BAA">
        <w:rPr>
          <w:rFonts w:eastAsia="SimSun"/>
          <w:i/>
          <w:color w:val="000000"/>
        </w:rPr>
        <w:t>ReportConfig</w:t>
      </w:r>
      <w:proofErr w:type="spellEnd"/>
      <w:r w:rsidRPr="00103BAA">
        <w:rPr>
          <w:rFonts w:eastAsia="SimSun"/>
          <w:color w:val="000000"/>
        </w:rPr>
        <w:t xml:space="preserve"> configured with the higher layer parameter </w:t>
      </w:r>
      <w:proofErr w:type="spellStart"/>
      <w:r w:rsidRPr="00103BAA">
        <w:rPr>
          <w:rFonts w:eastAsia="SimSun"/>
          <w:i/>
          <w:color w:val="000000"/>
        </w:rPr>
        <w:t>timeRestrictionForChannelMeasurements</w:t>
      </w:r>
      <w:proofErr w:type="spellEnd"/>
      <w:r w:rsidRPr="00103BAA">
        <w:rPr>
          <w:rFonts w:eastAsia="SimSun"/>
          <w:color w:val="000000"/>
        </w:rPr>
        <w:t xml:space="preserve"> set to 'configured'.</w:t>
      </w:r>
    </w:p>
    <w:p w14:paraId="6A82F7EA" w14:textId="77777777" w:rsidR="00103BAA" w:rsidRPr="00103BAA" w:rsidRDefault="00103BAA" w:rsidP="00103BAA">
      <w:pPr>
        <w:rPr>
          <w:rFonts w:eastAsia="SimSun"/>
          <w:i/>
          <w:color w:val="000000"/>
        </w:rPr>
      </w:pPr>
      <w:r w:rsidRPr="00103BAA">
        <w:rPr>
          <w:rFonts w:eastAsia="SimSun"/>
          <w:color w:val="000000"/>
        </w:rPr>
        <w:t xml:space="preserve">A UE does not expect to be configured with a </w:t>
      </w:r>
      <w:r w:rsidRPr="00103BAA">
        <w:rPr>
          <w:rFonts w:eastAsia="SimSun"/>
          <w:i/>
          <w:color w:val="000000"/>
        </w:rPr>
        <w:t>CSI-</w:t>
      </w:r>
      <w:proofErr w:type="spellStart"/>
      <w:r w:rsidRPr="00103BAA">
        <w:rPr>
          <w:rFonts w:eastAsia="SimSun"/>
          <w:i/>
          <w:color w:val="000000"/>
        </w:rPr>
        <w:t>ReportConfig</w:t>
      </w:r>
      <w:proofErr w:type="spellEnd"/>
      <w:r w:rsidRPr="00103BAA">
        <w:rPr>
          <w:rFonts w:eastAsia="SimSun"/>
          <w:color w:val="000000"/>
        </w:rPr>
        <w:t xml:space="preserve"> with the higher layer parameter </w:t>
      </w:r>
      <w:proofErr w:type="spellStart"/>
      <w:r w:rsidRPr="00103BAA">
        <w:rPr>
          <w:rFonts w:eastAsia="SimSun"/>
          <w:i/>
          <w:color w:val="000000"/>
        </w:rPr>
        <w:t>reportQuantity</w:t>
      </w:r>
      <w:proofErr w:type="spellEnd"/>
      <w:r w:rsidRPr="00103BAA">
        <w:rPr>
          <w:rFonts w:eastAsia="SimSun"/>
          <w:color w:val="000000"/>
        </w:rPr>
        <w:t xml:space="preserve"> set to other than 'none' for aperiodic NZP CSI-RS resource set configured with </w:t>
      </w:r>
      <w:proofErr w:type="spellStart"/>
      <w:r w:rsidRPr="00103BAA">
        <w:rPr>
          <w:rFonts w:eastAsia="SimSun"/>
          <w:i/>
          <w:color w:val="000000"/>
        </w:rPr>
        <w:t>trs</w:t>
      </w:r>
      <w:proofErr w:type="spellEnd"/>
      <w:r w:rsidRPr="00103BAA">
        <w:rPr>
          <w:rFonts w:eastAsia="SimSun"/>
          <w:i/>
          <w:color w:val="000000"/>
        </w:rPr>
        <w:t>-Info.</w:t>
      </w:r>
    </w:p>
    <w:p w14:paraId="3D6DAFD0" w14:textId="77777777" w:rsidR="00103BAA" w:rsidRPr="00103BAA" w:rsidRDefault="00103BAA" w:rsidP="00103BAA">
      <w:pPr>
        <w:rPr>
          <w:rFonts w:eastAsia="SimSun"/>
          <w:color w:val="000000"/>
        </w:rPr>
      </w:pPr>
      <w:r w:rsidRPr="00103BAA">
        <w:rPr>
          <w:rFonts w:eastAsia="SimSun"/>
          <w:color w:val="000000"/>
        </w:rPr>
        <w:t xml:space="preserve">A UE does not expect to be configured with a </w:t>
      </w:r>
      <w:r w:rsidRPr="00103BAA">
        <w:rPr>
          <w:rFonts w:eastAsia="SimSun"/>
          <w:i/>
          <w:color w:val="000000"/>
        </w:rPr>
        <w:t>CSI-</w:t>
      </w:r>
      <w:proofErr w:type="spellStart"/>
      <w:r w:rsidRPr="00103BAA">
        <w:rPr>
          <w:rFonts w:eastAsia="SimSun"/>
          <w:i/>
          <w:color w:val="000000"/>
        </w:rPr>
        <w:t>ReportConfig</w:t>
      </w:r>
      <w:proofErr w:type="spellEnd"/>
      <w:r w:rsidRPr="00103BAA">
        <w:rPr>
          <w:rFonts w:eastAsia="SimSun"/>
          <w:color w:val="000000"/>
        </w:rPr>
        <w:t xml:space="preserve"> for periodic NZP CSI-RS resource set configured with </w:t>
      </w:r>
      <w:proofErr w:type="spellStart"/>
      <w:r w:rsidRPr="00103BAA">
        <w:rPr>
          <w:rFonts w:eastAsia="SimSun"/>
          <w:i/>
          <w:color w:val="000000"/>
        </w:rPr>
        <w:t>trs</w:t>
      </w:r>
      <w:proofErr w:type="spellEnd"/>
      <w:r w:rsidRPr="00103BAA">
        <w:rPr>
          <w:rFonts w:eastAsia="SimSun"/>
          <w:i/>
          <w:color w:val="000000"/>
        </w:rPr>
        <w:t>-Info</w:t>
      </w:r>
      <w:r w:rsidRPr="00103BAA">
        <w:rPr>
          <w:rFonts w:eastAsia="SimSun"/>
          <w:iCs/>
          <w:color w:val="000000"/>
        </w:rPr>
        <w:t xml:space="preserve">, except for </w:t>
      </w:r>
      <w:proofErr w:type="spellStart"/>
      <w:r w:rsidRPr="00103BAA">
        <w:rPr>
          <w:rFonts w:eastAsia="SimSun"/>
          <w:i/>
          <w:color w:val="000000"/>
        </w:rPr>
        <w:t>reportQuantity</w:t>
      </w:r>
      <w:proofErr w:type="spellEnd"/>
      <w:r w:rsidRPr="00103BAA">
        <w:rPr>
          <w:rFonts w:eastAsia="SimSun"/>
          <w:color w:val="000000"/>
        </w:rPr>
        <w:t xml:space="preserve"> set to '</w:t>
      </w:r>
      <w:proofErr w:type="spellStart"/>
      <w:r w:rsidRPr="00103BAA">
        <w:rPr>
          <w:rFonts w:eastAsia="SimSun"/>
          <w:color w:val="000000"/>
        </w:rPr>
        <w:t>tdcp</w:t>
      </w:r>
      <w:proofErr w:type="spellEnd"/>
      <w:r w:rsidRPr="00103BAA">
        <w:rPr>
          <w:rFonts w:eastAsia="SimSun"/>
          <w:color w:val="000000"/>
        </w:rPr>
        <w:t>'.</w:t>
      </w:r>
    </w:p>
    <w:p w14:paraId="33FE964E" w14:textId="77777777" w:rsidR="00103BAA" w:rsidRPr="00103BAA" w:rsidRDefault="00103BAA" w:rsidP="00103BAA">
      <w:pPr>
        <w:rPr>
          <w:rFonts w:eastAsia="SimSun"/>
          <w:color w:val="000000"/>
        </w:rPr>
      </w:pPr>
      <w:r w:rsidRPr="00103BAA">
        <w:rPr>
          <w:rFonts w:eastAsia="SimSun"/>
          <w:color w:val="000000"/>
        </w:rPr>
        <w:t xml:space="preserve">A UE does not expect to be configured with </w:t>
      </w:r>
      <w:proofErr w:type="gramStart"/>
      <w:r w:rsidRPr="00103BAA">
        <w:rPr>
          <w:rFonts w:eastAsia="SimSun"/>
          <w:color w:val="000000"/>
        </w:rPr>
        <w:t>a</w:t>
      </w:r>
      <w:proofErr w:type="gramEnd"/>
      <w:r w:rsidRPr="00103BAA">
        <w:rPr>
          <w:rFonts w:eastAsia="SimSun"/>
          <w:color w:val="000000"/>
        </w:rPr>
        <w:t xml:space="preserve"> </w:t>
      </w:r>
      <w:r w:rsidRPr="00103BAA">
        <w:rPr>
          <w:rFonts w:eastAsia="SimSun"/>
          <w:i/>
          <w:color w:val="000000"/>
        </w:rPr>
        <w:t>NZP-CSI-RS-</w:t>
      </w:r>
      <w:proofErr w:type="spellStart"/>
      <w:r w:rsidRPr="00103BAA">
        <w:rPr>
          <w:rFonts w:eastAsia="SimSun"/>
          <w:i/>
          <w:color w:val="000000"/>
        </w:rPr>
        <w:t>ResourceSet</w:t>
      </w:r>
      <w:proofErr w:type="spellEnd"/>
      <w:r w:rsidRPr="00103BAA">
        <w:rPr>
          <w:rFonts w:eastAsia="SimSun"/>
          <w:color w:val="000000"/>
        </w:rPr>
        <w:t xml:space="preserve"> configured both with </w:t>
      </w:r>
      <w:proofErr w:type="spellStart"/>
      <w:r w:rsidRPr="00103BAA">
        <w:rPr>
          <w:rFonts w:eastAsia="SimSun"/>
          <w:i/>
          <w:color w:val="000000"/>
        </w:rPr>
        <w:t>trs</w:t>
      </w:r>
      <w:proofErr w:type="spellEnd"/>
      <w:r w:rsidRPr="00103BAA">
        <w:rPr>
          <w:rFonts w:eastAsia="SimSun"/>
          <w:i/>
          <w:color w:val="000000"/>
        </w:rPr>
        <w:t>-Info</w:t>
      </w:r>
      <w:r w:rsidRPr="00103BAA">
        <w:rPr>
          <w:rFonts w:eastAsia="SimSun"/>
          <w:color w:val="000000"/>
        </w:rPr>
        <w:t xml:space="preserve"> and </w:t>
      </w:r>
      <w:r w:rsidRPr="00103BAA">
        <w:rPr>
          <w:rFonts w:eastAsia="SimSun"/>
          <w:i/>
          <w:color w:val="000000"/>
        </w:rPr>
        <w:t>repetition</w:t>
      </w:r>
      <w:r w:rsidRPr="00103BAA">
        <w:rPr>
          <w:rFonts w:eastAsia="SimSun"/>
          <w:color w:val="000000"/>
        </w:rPr>
        <w:t>.</w:t>
      </w:r>
    </w:p>
    <w:p w14:paraId="48D8FCB6" w14:textId="77777777" w:rsidR="00103BAA" w:rsidRPr="00103BAA" w:rsidRDefault="00103BAA" w:rsidP="00103BAA">
      <w:pPr>
        <w:rPr>
          <w:rFonts w:eastAsia="SimSun"/>
        </w:rPr>
      </w:pPr>
      <w:r w:rsidRPr="00103BAA">
        <w:rPr>
          <w:rFonts w:eastAsia="SimSun"/>
        </w:rPr>
        <w:t xml:space="preserve">Each CSI-RS resource, defined in Clause 7.4.1.5.3 of [4, TS 38.211], is configured by the higher layer parameter </w:t>
      </w:r>
      <w:r w:rsidRPr="00103BAA">
        <w:rPr>
          <w:rFonts w:eastAsia="SimSun"/>
          <w:i/>
        </w:rPr>
        <w:t>NZP-CSI-RS-Resource</w:t>
      </w:r>
      <w:r w:rsidRPr="00103BAA">
        <w:rPr>
          <w:rFonts w:eastAsia="SimSun"/>
        </w:rPr>
        <w:t xml:space="preserve"> with the following restrictions:</w:t>
      </w:r>
    </w:p>
    <w:p w14:paraId="4763ABCE" w14:textId="77777777" w:rsidR="00103BAA" w:rsidRPr="00103BAA" w:rsidRDefault="00103BAA" w:rsidP="00103BAA">
      <w:pPr>
        <w:ind w:left="568" w:hanging="284"/>
        <w:rPr>
          <w:rFonts w:eastAsia="SimSun"/>
          <w:lang w:val="x-none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  <w:t>the time-domain locations of the two CSI-RS resources in a slot, or of the four CSI-RS resources in two consecutive slots</w:t>
      </w:r>
      <w:r w:rsidRPr="00103BAA">
        <w:rPr>
          <w:rFonts w:eastAsia="SimSun"/>
        </w:rPr>
        <w:t xml:space="preserve"> (which are the same across two consecutive slots)</w:t>
      </w:r>
      <w:r w:rsidRPr="00103BAA">
        <w:rPr>
          <w:rFonts w:eastAsia="SimSun"/>
          <w:lang w:val="x-none"/>
        </w:rPr>
        <w:t xml:space="preserve">, as defined by higher layer parameter </w:t>
      </w:r>
      <w:r w:rsidRPr="00103BAA">
        <w:rPr>
          <w:rFonts w:eastAsia="SimSun"/>
          <w:i/>
        </w:rPr>
        <w:t>CSI-RS-</w:t>
      </w:r>
      <w:proofErr w:type="spellStart"/>
      <w:r w:rsidRPr="00103BAA">
        <w:rPr>
          <w:rFonts w:eastAsia="SimSun"/>
          <w:i/>
          <w:lang w:val="x-none"/>
        </w:rPr>
        <w:t>resourceMapping</w:t>
      </w:r>
      <w:proofErr w:type="spellEnd"/>
      <w:r w:rsidRPr="00103BAA">
        <w:rPr>
          <w:rFonts w:eastAsia="SimSun"/>
          <w:lang w:val="x-none"/>
        </w:rPr>
        <w:t>, is given by one of</w:t>
      </w:r>
    </w:p>
    <w:p w14:paraId="55C2E7EF" w14:textId="77777777" w:rsidR="00103BAA" w:rsidRPr="00103BAA" w:rsidRDefault="00103BAA" w:rsidP="00103BAA">
      <w:pPr>
        <w:ind w:left="851" w:hanging="284"/>
        <w:rPr>
          <w:rFonts w:eastAsia="SimSun"/>
          <w:lang w:val="x-none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</w:r>
      <w:r w:rsidRPr="00103BAA">
        <w:rPr>
          <w:rFonts w:eastAsia="SimSun"/>
          <w:position w:val="-10"/>
          <w:lang w:val="x-none"/>
        </w:rPr>
        <w:object w:dxaOrig="700" w:dyaOrig="300" w14:anchorId="554CCB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14.25pt" o:ole="">
            <v:imagedata r:id="rId20" o:title=""/>
          </v:shape>
          <o:OLEObject Type="Embed" ProgID="Equation.3" ShapeID="_x0000_i1025" DrawAspect="Content" ObjectID="_1776849949" r:id="rId21"/>
        </w:object>
      </w:r>
      <w:r w:rsidRPr="00103BAA">
        <w:rPr>
          <w:rFonts w:eastAsia="SimSun"/>
          <w:lang w:val="x-none"/>
        </w:rPr>
        <w:t xml:space="preserve">, </w:t>
      </w:r>
      <w:r w:rsidRPr="00103BAA">
        <w:rPr>
          <w:rFonts w:eastAsia="SimSun"/>
          <w:position w:val="-10"/>
          <w:lang w:val="x-none"/>
        </w:rPr>
        <w:object w:dxaOrig="700" w:dyaOrig="300" w14:anchorId="7E260C82">
          <v:shape id="_x0000_i1026" type="#_x0000_t75" style="width:36.75pt;height:14.25pt" o:ole="">
            <v:imagedata r:id="rId22" o:title=""/>
          </v:shape>
          <o:OLEObject Type="Embed" ProgID="Equation.3" ShapeID="_x0000_i1026" DrawAspect="Content" ObjectID="_1776849950" r:id="rId23"/>
        </w:object>
      </w:r>
      <w:r w:rsidRPr="00103BAA">
        <w:rPr>
          <w:rFonts w:eastAsia="SimSun"/>
          <w:lang w:val="x-none"/>
        </w:rPr>
        <w:t>, or</w:t>
      </w:r>
      <w:r w:rsidRPr="00103BAA">
        <w:rPr>
          <w:rFonts w:eastAsia="SimSun"/>
          <w:position w:val="-10"/>
          <w:lang w:val="x-none"/>
        </w:rPr>
        <w:object w:dxaOrig="780" w:dyaOrig="300" w14:anchorId="14BAE299">
          <v:shape id="_x0000_i1027" type="#_x0000_t75" style="width:43.5pt;height:14.25pt" o:ole="">
            <v:imagedata r:id="rId24" o:title=""/>
          </v:shape>
          <o:OLEObject Type="Embed" ProgID="Equation.3" ShapeID="_x0000_i1027" DrawAspect="Content" ObjectID="_1776849951" r:id="rId25"/>
        </w:object>
      </w:r>
      <w:r w:rsidRPr="00103BAA">
        <w:rPr>
          <w:rFonts w:eastAsia="SimSun"/>
          <w:lang w:val="x-none"/>
        </w:rPr>
        <w:t xml:space="preserve"> for frequency range 1 and frequency range 2,</w:t>
      </w:r>
    </w:p>
    <w:p w14:paraId="31489D75" w14:textId="77777777" w:rsidR="00103BAA" w:rsidRPr="00103BAA" w:rsidRDefault="00103BAA" w:rsidP="00103BAA">
      <w:pPr>
        <w:ind w:left="851" w:hanging="284"/>
        <w:rPr>
          <w:rFonts w:eastAsia="SimSun"/>
          <w:lang w:val="x-none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</w:r>
      <w:r w:rsidRPr="00103BAA">
        <w:rPr>
          <w:rFonts w:eastAsia="SimSun"/>
          <w:position w:val="-10"/>
          <w:lang w:val="x-none"/>
        </w:rPr>
        <w:object w:dxaOrig="700" w:dyaOrig="300" w14:anchorId="6093B55D">
          <v:shape id="_x0000_i1028" type="#_x0000_t75" style="width:36.75pt;height:14.25pt" o:ole="">
            <v:imagedata r:id="rId26" o:title=""/>
          </v:shape>
          <o:OLEObject Type="Embed" ProgID="Equation.3" ShapeID="_x0000_i1028" DrawAspect="Content" ObjectID="_1776849952" r:id="rId27"/>
        </w:object>
      </w:r>
      <w:r w:rsidRPr="00103BAA">
        <w:rPr>
          <w:rFonts w:eastAsia="SimSun"/>
          <w:lang w:val="x-none"/>
        </w:rPr>
        <w:t xml:space="preserve">, </w:t>
      </w:r>
      <w:r w:rsidRPr="00103BAA">
        <w:rPr>
          <w:rFonts w:eastAsia="SimSun"/>
          <w:position w:val="-10"/>
          <w:lang w:val="x-none"/>
        </w:rPr>
        <w:object w:dxaOrig="639" w:dyaOrig="300" w14:anchorId="1DA189F4">
          <v:shape id="_x0000_i1029" type="#_x0000_t75" style="width:28.5pt;height:14.25pt" o:ole="">
            <v:imagedata r:id="rId28" o:title=""/>
          </v:shape>
          <o:OLEObject Type="Embed" ProgID="Equation.3" ShapeID="_x0000_i1029" DrawAspect="Content" ObjectID="_1776849953" r:id="rId29"/>
        </w:object>
      </w:r>
      <w:r w:rsidRPr="00103BAA">
        <w:rPr>
          <w:rFonts w:eastAsia="SimSun"/>
          <w:lang w:val="x-none"/>
        </w:rPr>
        <w:t xml:space="preserve">, </w:t>
      </w:r>
      <w:r w:rsidRPr="00103BAA">
        <w:rPr>
          <w:rFonts w:eastAsia="SimSun"/>
          <w:position w:val="-10"/>
          <w:lang w:val="x-none"/>
        </w:rPr>
        <w:object w:dxaOrig="700" w:dyaOrig="300" w14:anchorId="59360EF6">
          <v:shape id="_x0000_i1030" type="#_x0000_t75" style="width:36.75pt;height:14.25pt" o:ole="">
            <v:imagedata r:id="rId30" o:title=""/>
          </v:shape>
          <o:OLEObject Type="Embed" ProgID="Equation.3" ShapeID="_x0000_i1030" DrawAspect="Content" ObjectID="_1776849954" r:id="rId31"/>
        </w:object>
      </w:r>
      <w:r w:rsidRPr="00103BAA">
        <w:rPr>
          <w:rFonts w:eastAsia="SimSun"/>
          <w:lang w:val="x-none"/>
        </w:rPr>
        <w:t xml:space="preserve">, </w:t>
      </w:r>
      <w:r w:rsidRPr="00103BAA">
        <w:rPr>
          <w:rFonts w:eastAsia="SimSun"/>
          <w:position w:val="-10"/>
          <w:lang w:val="x-none"/>
        </w:rPr>
        <w:object w:dxaOrig="680" w:dyaOrig="300" w14:anchorId="09E8CB7D">
          <v:shape id="_x0000_i1031" type="#_x0000_t75" style="width:36.75pt;height:14.25pt" o:ole="">
            <v:imagedata r:id="rId32" o:title=""/>
          </v:shape>
          <o:OLEObject Type="Embed" ProgID="Equation.3" ShapeID="_x0000_i1031" DrawAspect="Content" ObjectID="_1776849955" r:id="rId33"/>
        </w:object>
      </w:r>
      <w:r w:rsidRPr="00103BAA">
        <w:rPr>
          <w:rFonts w:eastAsia="SimSun"/>
          <w:lang w:val="x-none"/>
        </w:rPr>
        <w:t xml:space="preserve">, </w:t>
      </w:r>
      <w:r w:rsidRPr="00103BAA">
        <w:rPr>
          <w:rFonts w:eastAsia="SimSun"/>
          <w:position w:val="-10"/>
          <w:lang w:val="x-none"/>
        </w:rPr>
        <w:object w:dxaOrig="760" w:dyaOrig="300" w14:anchorId="42D31EE7">
          <v:shape id="_x0000_i1032" type="#_x0000_t75" style="width:35.25pt;height:14.25pt" o:ole="">
            <v:imagedata r:id="rId34" o:title=""/>
          </v:shape>
          <o:OLEObject Type="Embed" ProgID="Equation.3" ShapeID="_x0000_i1032" DrawAspect="Content" ObjectID="_1776849956" r:id="rId35"/>
        </w:object>
      </w:r>
      <w:r w:rsidRPr="00103BAA">
        <w:rPr>
          <w:rFonts w:eastAsia="SimSun"/>
          <w:lang w:val="x-none"/>
        </w:rPr>
        <w:t xml:space="preserve">, </w:t>
      </w:r>
      <w:r w:rsidRPr="00103BAA">
        <w:rPr>
          <w:rFonts w:eastAsia="SimSun"/>
          <w:position w:val="-10"/>
          <w:lang w:val="x-none"/>
        </w:rPr>
        <w:object w:dxaOrig="760" w:dyaOrig="300" w14:anchorId="38554901">
          <v:shape id="_x0000_i1033" type="#_x0000_t75" style="width:35.25pt;height:14.25pt" o:ole="">
            <v:imagedata r:id="rId36" o:title=""/>
          </v:shape>
          <o:OLEObject Type="Embed" ProgID="Equation.3" ShapeID="_x0000_i1033" DrawAspect="Content" ObjectID="_1776849957" r:id="rId37"/>
        </w:object>
      </w:r>
      <w:r w:rsidRPr="00103BAA">
        <w:rPr>
          <w:rFonts w:eastAsia="SimSun"/>
          <w:lang w:val="x-none"/>
        </w:rPr>
        <w:t xml:space="preserve"> or </w:t>
      </w:r>
      <w:r w:rsidRPr="00103BAA">
        <w:rPr>
          <w:rFonts w:eastAsia="SimSun"/>
          <w:position w:val="-10"/>
          <w:lang w:val="x-none"/>
        </w:rPr>
        <w:object w:dxaOrig="760" w:dyaOrig="300" w14:anchorId="3ADE70F9">
          <v:shape id="_x0000_i1034" type="#_x0000_t75" style="width:35.25pt;height:14.25pt" o:ole="">
            <v:imagedata r:id="rId38" o:title=""/>
          </v:shape>
          <o:OLEObject Type="Embed" ProgID="Equation.3" ShapeID="_x0000_i1034" DrawAspect="Content" ObjectID="_1776849958" r:id="rId39"/>
        </w:object>
      </w:r>
      <w:r w:rsidRPr="00103BAA">
        <w:rPr>
          <w:rFonts w:eastAsia="SimSun"/>
          <w:lang w:val="x-none"/>
        </w:rPr>
        <w:t xml:space="preserve"> for frequency range 2.</w:t>
      </w:r>
    </w:p>
    <w:p w14:paraId="49CD5EFB" w14:textId="77777777" w:rsidR="00103BAA" w:rsidRPr="00103BAA" w:rsidRDefault="00103BAA" w:rsidP="00103BAA">
      <w:pPr>
        <w:ind w:left="568" w:hanging="284"/>
        <w:rPr>
          <w:rFonts w:eastAsia="SimSun"/>
          <w:lang w:val="x-none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  <w:t xml:space="preserve">a single port CSI-RS resource with density </w:t>
      </w:r>
      <w:r w:rsidRPr="00103BAA">
        <w:rPr>
          <w:rFonts w:eastAsia="SimSun"/>
          <w:position w:val="-10"/>
          <w:lang w:val="x-none"/>
        </w:rPr>
        <w:object w:dxaOrig="499" w:dyaOrig="279" w14:anchorId="02A0D07C">
          <v:shape id="_x0000_i1035" type="#_x0000_t75" style="width:21.75pt;height:14.25pt" o:ole="">
            <v:imagedata r:id="rId40" o:title=""/>
          </v:shape>
          <o:OLEObject Type="Embed" ProgID="Equation.3" ShapeID="_x0000_i1035" DrawAspect="Content" ObjectID="_1776849959" r:id="rId41"/>
        </w:object>
      </w:r>
      <w:r w:rsidRPr="00103BAA">
        <w:rPr>
          <w:rFonts w:eastAsia="SimSun"/>
          <w:lang w:val="x-none"/>
        </w:rPr>
        <w:t xml:space="preserve"> given by Table 7.4.1.5.3-1</w:t>
      </w:r>
      <w:r w:rsidRPr="00103BAA">
        <w:rPr>
          <w:rFonts w:eastAsia="SimSun"/>
        </w:rPr>
        <w:t xml:space="preserve"> from [4, TS 38.211]</w:t>
      </w:r>
      <w:r w:rsidRPr="00103BAA">
        <w:rPr>
          <w:rFonts w:eastAsia="SimSun"/>
          <w:lang w:val="x-none"/>
        </w:rPr>
        <w:t xml:space="preserve"> and higher layer parameter </w:t>
      </w:r>
      <w:r w:rsidRPr="00103BAA">
        <w:rPr>
          <w:rFonts w:eastAsia="SimSun"/>
          <w:i/>
          <w:lang w:val="x-none"/>
        </w:rPr>
        <w:t>density</w:t>
      </w:r>
      <w:r w:rsidRPr="00103BAA">
        <w:rPr>
          <w:rFonts w:eastAsia="SimSun"/>
          <w:i/>
        </w:rPr>
        <w:t xml:space="preserve"> </w:t>
      </w:r>
      <w:r w:rsidRPr="00103BAA">
        <w:rPr>
          <w:rFonts w:eastAsia="SimSun"/>
        </w:rPr>
        <w:t>configured by</w:t>
      </w:r>
      <w:r w:rsidRPr="00103BAA">
        <w:rPr>
          <w:rFonts w:eastAsia="SimSun"/>
          <w:i/>
        </w:rPr>
        <w:t xml:space="preserve"> </w:t>
      </w:r>
      <w:r w:rsidRPr="00103BAA">
        <w:rPr>
          <w:rFonts w:eastAsia="SimSun"/>
          <w:i/>
          <w:lang w:val="x-none"/>
        </w:rPr>
        <w:t>CSI-RS-ResourceMapping.</w:t>
      </w:r>
    </w:p>
    <w:p w14:paraId="66C195FA" w14:textId="77777777" w:rsidR="00103BAA" w:rsidRPr="00103BAA" w:rsidRDefault="00103BAA" w:rsidP="00103BAA">
      <w:pPr>
        <w:ind w:left="568" w:hanging="284"/>
        <w:rPr>
          <w:rFonts w:eastAsia="SimSun"/>
          <w:lang w:val="x-none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</w:r>
      <w:r w:rsidRPr="00103BAA">
        <w:rPr>
          <w:rFonts w:eastAsia="SimSun"/>
          <w:lang w:val="en-US"/>
        </w:rPr>
        <w:t xml:space="preserve">if carrier </w:t>
      </w:r>
      <m:oMath>
        <m:sSubSup>
          <m:sSubSupPr>
            <m:ctrlPr>
              <w:rPr>
                <w:rFonts w:ascii="Cambria Math" w:eastAsia="SimSun" w:hAnsi="Cambria Math"/>
                <w:i/>
                <w:lang w:val="en-US"/>
              </w:rPr>
            </m:ctrlPr>
          </m:sSubSupPr>
          <m:e>
            <m:r>
              <w:rPr>
                <w:rFonts w:ascii="Cambria Math" w:eastAsia="SimSun" w:hAnsi="Cambria Math"/>
                <w:lang w:val="en-US"/>
              </w:rPr>
              <m:t>N</m:t>
            </m:r>
          </m:e>
          <m:sub>
            <m:r>
              <m:rPr>
                <m:nor/>
              </m:rPr>
              <w:rPr>
                <w:rFonts w:eastAsia="SimSun"/>
                <w:lang w:val="en-US"/>
              </w:rPr>
              <m:t>grid</m:t>
            </m:r>
          </m:sub>
          <m:sup>
            <m:r>
              <m:rPr>
                <m:nor/>
              </m:rPr>
              <w:rPr>
                <w:rFonts w:eastAsia="SimSun"/>
                <w:lang w:val="en-US"/>
              </w:rPr>
              <m:t>size</m:t>
            </m:r>
            <m:r>
              <w:rPr>
                <w:rFonts w:ascii="Cambria Math" w:eastAsia="SimSun" w:hAnsi="Cambria Math"/>
                <w:lang w:val="en-US"/>
              </w:rPr>
              <m:t>,μ</m:t>
            </m:r>
          </m:sup>
        </m:sSubSup>
        <m:r>
          <w:rPr>
            <w:rFonts w:ascii="Cambria Math" w:eastAsia="SimSun" w:hAnsi="Cambria Math"/>
            <w:lang w:val="en-US"/>
          </w:rPr>
          <m:t>=52</m:t>
        </m:r>
      </m:oMath>
      <w:r w:rsidRPr="00103BAA">
        <w:rPr>
          <w:rFonts w:eastAsia="SimSun"/>
          <w:lang w:val="en-US"/>
        </w:rPr>
        <w:t xml:space="preserve">, </w:t>
      </w:r>
      <m:oMath>
        <m:sSubSup>
          <m:sSubSupPr>
            <m:ctrlPr>
              <w:rPr>
                <w:rFonts w:ascii="Cambria Math" w:eastAsia="SimSun" w:hAnsi="Cambria Math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N</m:t>
            </m:r>
          </m:e>
          <m:sub>
            <m:r>
              <m:rPr>
                <m:nor/>
              </m:rPr>
              <w:rPr>
                <w:rFonts w:eastAsia="SimSun"/>
                <w:lang w:val="en-US"/>
              </w:rPr>
              <m:t>BWP,i</m:t>
            </m:r>
          </m:sub>
          <m:sup>
            <m:r>
              <m:rPr>
                <m:nor/>
              </m:rPr>
              <w:rPr>
                <w:rFonts w:eastAsia="SimSun"/>
                <w:lang w:val="en-US"/>
              </w:rPr>
              <m:t>size</m:t>
            </m:r>
          </m:sup>
        </m:sSubSup>
        <m:r>
          <w:rPr>
            <w:rFonts w:ascii="Cambria Math" w:eastAsia="SimSun" w:hAnsi="Cambria Math"/>
            <w:lang w:val="en-US"/>
          </w:rPr>
          <m:t>=52</m:t>
        </m:r>
      </m:oMath>
      <w:r w:rsidRPr="00103BAA">
        <w:rPr>
          <w:rFonts w:eastAsia="SimSun"/>
          <w:lang w:val="en-US"/>
        </w:rPr>
        <w:t xml:space="preserve">, </w:t>
      </w:r>
      <m:oMath>
        <m:r>
          <w:rPr>
            <w:rFonts w:ascii="Cambria Math" w:eastAsia="SimSun" w:hAnsi="Cambria Math"/>
            <w:lang w:val="en-US"/>
          </w:rPr>
          <m:t>μ=0</m:t>
        </m:r>
      </m:oMath>
      <w:r w:rsidRPr="00103BAA">
        <w:rPr>
          <w:rFonts w:eastAsia="SimSun"/>
          <w:lang w:val="en-US"/>
        </w:rPr>
        <w:t xml:space="preserve"> and the carrier is configured in paired spectrum, the bandwidth of the CSI-RS resource, as given by the higher layer parameter </w:t>
      </w:r>
      <w:r w:rsidRPr="00103BAA">
        <w:rPr>
          <w:rFonts w:eastAsia="SimSun"/>
          <w:i/>
          <w:lang w:val="en-US"/>
        </w:rPr>
        <w:t xml:space="preserve">freqBand </w:t>
      </w:r>
      <w:r w:rsidRPr="00103BAA">
        <w:rPr>
          <w:rFonts w:eastAsia="SimSun"/>
          <w:lang w:val="en-US"/>
        </w:rPr>
        <w:t>configured by</w:t>
      </w:r>
      <w:r w:rsidRPr="00103BAA">
        <w:rPr>
          <w:rFonts w:eastAsia="SimSun"/>
          <w:i/>
          <w:lang w:val="en-US"/>
        </w:rPr>
        <w:t xml:space="preserve"> CSI-RS-ResourceMapping</w:t>
      </w:r>
      <w:r w:rsidRPr="00103BAA">
        <w:rPr>
          <w:rFonts w:eastAsia="SimSun"/>
          <w:lang w:val="en-US"/>
        </w:rPr>
        <w:t xml:space="preserve">, is </w:t>
      </w:r>
      <w:r w:rsidRPr="00103BAA">
        <w:rPr>
          <w:rFonts w:eastAsia="SimSun"/>
          <w:i/>
          <w:iCs/>
          <w:lang w:val="en-US"/>
        </w:rPr>
        <w:t>X</w:t>
      </w:r>
      <w:r w:rsidRPr="00103BAA">
        <w:rPr>
          <w:rFonts w:eastAsia="SimSun"/>
          <w:lang w:val="en-US"/>
        </w:rPr>
        <w:t xml:space="preserve"> resource blocks, where </w:t>
      </w:r>
      <m:oMath>
        <m:r>
          <w:rPr>
            <w:rFonts w:ascii="Cambria Math" w:eastAsia="SimSun" w:hAnsi="Cambria Math"/>
            <w:lang w:val="en-US"/>
          </w:rPr>
          <m:t>X ≥ 28</m:t>
        </m:r>
      </m:oMath>
      <w:r w:rsidRPr="00103BAA">
        <w:rPr>
          <w:rFonts w:eastAsia="SimSun"/>
          <w:lang w:val="en-US"/>
        </w:rPr>
        <w:t xml:space="preserve"> resource blocks if the UE indicates </w:t>
      </w:r>
      <w:r w:rsidRPr="00103BAA">
        <w:rPr>
          <w:rFonts w:eastAsia="SimSun"/>
          <w:i/>
          <w:iCs/>
          <w:lang w:val="en-US"/>
        </w:rPr>
        <w:t>trs-AddBW-Set1</w:t>
      </w:r>
      <w:r w:rsidRPr="00103BAA">
        <w:rPr>
          <w:rFonts w:eastAsia="SimSun"/>
          <w:lang w:val="en-US"/>
        </w:rPr>
        <w:t xml:space="preserve"> for the </w:t>
      </w:r>
      <w:r w:rsidRPr="00103BAA">
        <w:rPr>
          <w:rFonts w:eastAsia="SimSun"/>
          <w:i/>
          <w:iCs/>
          <w:lang w:val="en-US"/>
        </w:rPr>
        <w:t>trs-AdditionalBandwidth</w:t>
      </w:r>
      <w:r w:rsidRPr="00103BAA">
        <w:rPr>
          <w:rFonts w:eastAsia="SimSun"/>
          <w:lang w:val="en-US"/>
        </w:rPr>
        <w:t xml:space="preserve"> capability </w:t>
      </w:r>
      <w:r w:rsidRPr="00103BAA">
        <w:rPr>
          <w:rFonts w:eastAsia="SimSun"/>
          <w:lang w:val="x-none"/>
        </w:rPr>
        <w:t xml:space="preserve">for CSI-RS for tracking or </w:t>
      </w:r>
      <w:r w:rsidRPr="00103BAA">
        <w:rPr>
          <w:rFonts w:eastAsia="SimSun"/>
          <w:i/>
          <w:iCs/>
          <w:lang w:val="x-none"/>
        </w:rPr>
        <w:t>addBW-Set1</w:t>
      </w:r>
      <w:r w:rsidRPr="00103BAA">
        <w:rPr>
          <w:rFonts w:eastAsia="SimSun"/>
          <w:lang w:val="x-none"/>
        </w:rPr>
        <w:t xml:space="preserve"> for the </w:t>
      </w:r>
      <w:r w:rsidRPr="00103BAA">
        <w:rPr>
          <w:rFonts w:eastAsia="SimSun"/>
          <w:i/>
          <w:iCs/>
          <w:lang w:val="x-none"/>
        </w:rPr>
        <w:t>aperiodicCSI-RS</w:t>
      </w: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i/>
          <w:iCs/>
          <w:lang w:val="x-none"/>
        </w:rPr>
        <w:t>AdditionalBandwidth</w:t>
      </w:r>
      <w:r w:rsidRPr="00103BAA">
        <w:rPr>
          <w:rFonts w:eastAsia="SimSun"/>
          <w:lang w:val="x-none"/>
        </w:rPr>
        <w:t xml:space="preserve"> capability for aperiodic CSI-RS for fast SCell activation</w:t>
      </w:r>
      <w:r w:rsidRPr="00103BAA">
        <w:rPr>
          <w:rFonts w:eastAsia="SimSun"/>
          <w:lang w:val="en-US"/>
        </w:rPr>
        <w:t xml:space="preserve"> and </w:t>
      </w:r>
      <m:oMath>
        <m:r>
          <w:rPr>
            <w:rFonts w:ascii="Cambria Math" w:eastAsia="SimSun" w:hAnsi="Cambria Math"/>
            <w:lang w:val="en-US"/>
          </w:rPr>
          <m:t>X ≥ 32</m:t>
        </m:r>
      </m:oMath>
      <w:r w:rsidRPr="00103BAA">
        <w:rPr>
          <w:rFonts w:eastAsia="SimSun"/>
          <w:lang w:val="en-US"/>
        </w:rPr>
        <w:t xml:space="preserve"> if the UE indicates </w:t>
      </w:r>
      <w:r w:rsidRPr="00103BAA">
        <w:rPr>
          <w:rFonts w:eastAsia="SimSun"/>
          <w:i/>
          <w:iCs/>
          <w:lang w:val="en-US"/>
        </w:rPr>
        <w:t>trs-AddBW-Set2</w:t>
      </w:r>
      <w:r w:rsidRPr="00103BAA">
        <w:rPr>
          <w:rFonts w:eastAsia="SimSun"/>
          <w:lang w:val="en-US"/>
        </w:rPr>
        <w:t xml:space="preserve"> for the </w:t>
      </w:r>
      <w:r w:rsidRPr="00103BAA">
        <w:rPr>
          <w:rFonts w:eastAsia="SimSun"/>
          <w:i/>
          <w:iCs/>
          <w:lang w:val="en-US"/>
        </w:rPr>
        <w:t xml:space="preserve">AdditionalBandwidth </w:t>
      </w:r>
      <w:r w:rsidRPr="00103BAA">
        <w:rPr>
          <w:rFonts w:eastAsia="SimSun"/>
          <w:lang w:val="en-US"/>
        </w:rPr>
        <w:t xml:space="preserve">capability for CSI-RS for tracking or </w:t>
      </w:r>
      <w:r w:rsidRPr="00103BAA">
        <w:rPr>
          <w:rFonts w:eastAsia="SimSun"/>
          <w:i/>
          <w:iCs/>
          <w:lang w:val="x-none"/>
        </w:rPr>
        <w:t>addBW-Set2</w:t>
      </w:r>
      <w:r w:rsidRPr="00103BAA">
        <w:rPr>
          <w:rFonts w:eastAsia="SimSun"/>
          <w:lang w:val="en-US"/>
        </w:rPr>
        <w:t xml:space="preserve"> for the </w:t>
      </w:r>
      <w:r w:rsidRPr="00103BAA">
        <w:rPr>
          <w:rFonts w:eastAsia="SimSun"/>
          <w:i/>
          <w:iCs/>
          <w:lang w:val="x-none"/>
        </w:rPr>
        <w:t>aperiodicCSI-RS</w:t>
      </w: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i/>
          <w:iCs/>
          <w:lang w:val="x-none"/>
        </w:rPr>
        <w:t>AdditionalBandwidth</w:t>
      </w:r>
      <w:r w:rsidRPr="00103BAA">
        <w:rPr>
          <w:rFonts w:eastAsia="SimSun"/>
          <w:lang w:val="en-US"/>
        </w:rPr>
        <w:t xml:space="preserve"> capability for aperiodic CSI-RS for fast SCell activation; in these cases, if the UE is configured with CSI-RS comprising X&lt;52 resource blocks, the UE </w:t>
      </w:r>
      <w:r w:rsidRPr="00103BAA">
        <w:rPr>
          <w:rFonts w:eastAsia="SimSun"/>
          <w:iCs/>
          <w:lang w:val="en-US"/>
        </w:rPr>
        <w:t xml:space="preserve">does not expect that the total number of PRBs allocated for DL transmissions but not overlapped with the PRBs carrying CSI-RS for tracking is more than 4, where </w:t>
      </w:r>
      <w:r w:rsidRPr="00103BAA">
        <w:rPr>
          <w:lang w:val="x-none"/>
        </w:rPr>
        <w:t>all CSI-RS resource configurations shall span the same set of resource blocks</w:t>
      </w:r>
      <w:r w:rsidRPr="00103BAA">
        <w:rPr>
          <w:lang w:val="en-US"/>
        </w:rPr>
        <w:t>;</w:t>
      </w:r>
      <w:r w:rsidRPr="00103BAA">
        <w:rPr>
          <w:rFonts w:eastAsia="SimSun"/>
          <w:lang w:val="en-US"/>
        </w:rPr>
        <w:t xml:space="preserve"> otherwise, </w:t>
      </w:r>
      <w:r w:rsidRPr="00103BAA">
        <w:rPr>
          <w:rFonts w:eastAsia="SimSun"/>
          <w:lang w:val="x-none"/>
        </w:rPr>
        <w:t xml:space="preserve">the bandwidth of the CSI-RS resource, as given by the higher layer parameter </w:t>
      </w:r>
      <w:r w:rsidRPr="00103BAA">
        <w:rPr>
          <w:rFonts w:eastAsia="SimSun"/>
          <w:i/>
          <w:lang w:val="x-none"/>
        </w:rPr>
        <w:t>freqBand</w:t>
      </w:r>
      <w:r w:rsidRPr="00103BAA">
        <w:rPr>
          <w:rFonts w:eastAsia="SimSun"/>
          <w:i/>
        </w:rPr>
        <w:t xml:space="preserve"> </w:t>
      </w:r>
      <w:r w:rsidRPr="00103BAA">
        <w:rPr>
          <w:rFonts w:eastAsia="SimSun"/>
        </w:rPr>
        <w:t>configured by</w:t>
      </w:r>
      <w:r w:rsidRPr="00103BAA">
        <w:rPr>
          <w:rFonts w:eastAsia="SimSun"/>
          <w:i/>
        </w:rPr>
        <w:t xml:space="preserve"> </w:t>
      </w:r>
      <w:r w:rsidRPr="00103BAA">
        <w:rPr>
          <w:rFonts w:eastAsia="SimSun"/>
          <w:i/>
          <w:lang w:val="x-none"/>
        </w:rPr>
        <w:t>CSI-RS-ResourceMapping</w:t>
      </w:r>
      <w:r w:rsidRPr="00103BAA">
        <w:rPr>
          <w:rFonts w:eastAsia="SimSun"/>
          <w:lang w:val="x-none"/>
        </w:rPr>
        <w:t xml:space="preserve">, is the minimum of 52 and </w:t>
      </w:r>
      <m:oMath>
        <m:sSubSup>
          <m:sSubSupPr>
            <m:ctrlPr>
              <w:rPr>
                <w:rFonts w:ascii="Cambria Math" w:eastAsia="SimSun" w:hAnsi="Cambria Math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eastAsia="SimSun" w:hAnsi="Cambria Math" w:hint="eastAsia"/>
                <w:lang w:val="en-US" w:eastAsia="zh-CN"/>
              </w:rPr>
              <m:t>size</m:t>
            </m:r>
          </m:sup>
        </m:sSubSup>
      </m:oMath>
      <w:r w:rsidRPr="00103BAA">
        <w:rPr>
          <w:rFonts w:eastAsia="SimSun"/>
          <w:lang w:val="x-none"/>
        </w:rPr>
        <w:t xml:space="preserve"> resource blocks, or is equal to </w:t>
      </w:r>
      <m:oMath>
        <m:sSubSup>
          <m:sSubSupPr>
            <m:ctrlPr>
              <w:rPr>
                <w:rFonts w:ascii="Cambria Math" w:eastAsia="SimSun" w:hAnsi="Cambria Math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eastAsia="SimSun" w:hAnsi="Cambria Math" w:hint="eastAsia"/>
                <w:lang w:val="en-US" w:eastAsia="zh-CN"/>
              </w:rPr>
              <m:t>size</m:t>
            </m:r>
          </m:sup>
        </m:sSubSup>
      </m:oMath>
      <w:r w:rsidRPr="00103BAA">
        <w:rPr>
          <w:rFonts w:eastAsia="SimSun"/>
          <w:lang w:val="x-none"/>
        </w:rPr>
        <w:t xml:space="preserve"> resource blocks</w:t>
      </w:r>
      <w:r w:rsidRPr="00103BAA">
        <w:rPr>
          <w:rFonts w:eastAsia="SimSun"/>
          <w:lang w:val="en-US"/>
        </w:rPr>
        <w:t>. For operation with shared spectrum channel access in FR1,</w:t>
      </w:r>
      <w:r w:rsidRPr="00103BAA">
        <w:rPr>
          <w:rFonts w:eastAsia="SimSun"/>
          <w:i/>
          <w:lang w:val="x-none"/>
        </w:rPr>
        <w:t xml:space="preserve"> freqBand </w:t>
      </w:r>
      <w:r w:rsidRPr="00103BAA">
        <w:rPr>
          <w:rFonts w:eastAsia="SimSun"/>
          <w:lang w:val="x-none"/>
        </w:rPr>
        <w:t>configured by</w:t>
      </w:r>
      <w:r w:rsidRPr="00103BAA">
        <w:rPr>
          <w:rFonts w:eastAsia="SimSun"/>
          <w:i/>
          <w:lang w:val="x-none"/>
        </w:rPr>
        <w:t xml:space="preserve"> CSI-RS-ResourceMapping</w:t>
      </w:r>
      <w:r w:rsidRPr="00103BAA">
        <w:rPr>
          <w:rFonts w:eastAsia="SimSun"/>
          <w:lang w:val="x-none"/>
        </w:rPr>
        <w:t xml:space="preserve">, is the minimum of 48 and </w:t>
      </w:r>
      <m:oMath>
        <m:sSubSup>
          <m:sSubSupPr>
            <m:ctrlPr>
              <w:rPr>
                <w:rFonts w:ascii="Cambria Math" w:eastAsia="SimSun" w:hAnsi="Cambria Math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eastAsia="SimSun" w:hAnsi="Cambria Math" w:hint="eastAsia"/>
                <w:lang w:val="en-US" w:eastAsia="zh-CN"/>
              </w:rPr>
              <m:t>size</m:t>
            </m:r>
          </m:sup>
        </m:sSubSup>
      </m:oMath>
      <w:r w:rsidRPr="00103BAA">
        <w:rPr>
          <w:rFonts w:eastAsia="SimSun"/>
          <w:lang w:val="x-none"/>
        </w:rPr>
        <w:t xml:space="preserve"> resource blocks, or is equal to </w:t>
      </w:r>
      <m:oMath>
        <m:sSubSup>
          <m:sSubSupPr>
            <m:ctrlPr>
              <w:rPr>
                <w:rFonts w:ascii="Cambria Math" w:eastAsia="SimSun" w:hAnsi="Cambria Math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eastAsia="SimSun" w:hAnsi="Cambria Math" w:hint="eastAsia"/>
                <w:lang w:val="en-US" w:eastAsia="zh-CN"/>
              </w:rPr>
              <m:t>size</m:t>
            </m:r>
          </m:sup>
        </m:sSubSup>
      </m:oMath>
      <w:r w:rsidRPr="00103BAA">
        <w:rPr>
          <w:rFonts w:eastAsia="SimSun"/>
          <w:lang w:val="x-none"/>
        </w:rPr>
        <w:t xml:space="preserve"> resource blocks.</w:t>
      </w:r>
    </w:p>
    <w:p w14:paraId="2BA38D02" w14:textId="77777777" w:rsidR="00103BAA" w:rsidRPr="00103BAA" w:rsidRDefault="00103BAA" w:rsidP="00103BAA">
      <w:pPr>
        <w:ind w:left="568" w:hanging="284"/>
        <w:rPr>
          <w:rFonts w:eastAsia="SimSun"/>
          <w:lang w:val="x-none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  <w:t xml:space="preserve">the UE is not expected to be configured with the periodicity of </w:t>
      </w:r>
      <w:r w:rsidRPr="00103BAA">
        <w:rPr>
          <w:rFonts w:eastAsia="SimSun"/>
          <w:position w:val="-6"/>
          <w:lang w:val="x-none"/>
        </w:rPr>
        <w:object w:dxaOrig="660" w:dyaOrig="300" w14:anchorId="6E6AD838">
          <v:shape id="_x0000_i1036" type="#_x0000_t75" style="width:36.75pt;height:14.25pt" o:ole="">
            <v:imagedata r:id="rId42" o:title=""/>
          </v:shape>
          <o:OLEObject Type="Embed" ProgID="Equation.3" ShapeID="_x0000_i1036" DrawAspect="Content" ObjectID="_1776849960" r:id="rId43"/>
        </w:object>
      </w:r>
      <w:r w:rsidRPr="00103BAA">
        <w:rPr>
          <w:rFonts w:eastAsia="SimSun"/>
          <w:lang w:val="x-none"/>
        </w:rPr>
        <w:t xml:space="preserve"> slots if the bandwidth of CSI-RS resource is larger than 52 resource blocks.</w:t>
      </w:r>
    </w:p>
    <w:p w14:paraId="3C6562DD" w14:textId="77777777" w:rsidR="00103BAA" w:rsidRPr="00103BAA" w:rsidRDefault="00103BAA" w:rsidP="00103BAA">
      <w:pPr>
        <w:ind w:left="568" w:hanging="284"/>
        <w:rPr>
          <w:rFonts w:eastAsia="SimSun"/>
          <w:lang w:val="x-none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  <w:t>the periodicity and slot offset</w:t>
      </w:r>
      <w:r w:rsidRPr="00103BAA">
        <w:rPr>
          <w:rFonts w:eastAsia="SimSun"/>
        </w:rPr>
        <w:t xml:space="preserve"> for periodic NZP CSI-RS resources</w:t>
      </w:r>
      <w:r w:rsidRPr="00103BAA">
        <w:rPr>
          <w:rFonts w:eastAsia="SimSun"/>
          <w:lang w:val="x-none"/>
        </w:rPr>
        <w:t xml:space="preserve">, as given by the higher layer parameter </w:t>
      </w:r>
      <w:r w:rsidRPr="00103BAA">
        <w:rPr>
          <w:rFonts w:eastAsia="SimSun"/>
          <w:i/>
          <w:lang w:val="x-none"/>
        </w:rPr>
        <w:t>periodicityAndOffset</w:t>
      </w:r>
      <w:r w:rsidRPr="00103BAA">
        <w:rPr>
          <w:rFonts w:eastAsia="SimSun"/>
          <w:i/>
        </w:rPr>
        <w:t xml:space="preserve"> </w:t>
      </w:r>
      <w:r w:rsidRPr="00103BAA">
        <w:rPr>
          <w:rFonts w:eastAsia="SimSun"/>
        </w:rPr>
        <w:t>configured b</w:t>
      </w:r>
      <w:r w:rsidRPr="00103BAA">
        <w:rPr>
          <w:rFonts w:eastAsia="SimSun"/>
          <w:i/>
        </w:rPr>
        <w:t xml:space="preserve">y </w:t>
      </w:r>
      <w:r w:rsidRPr="00103BAA">
        <w:rPr>
          <w:rFonts w:eastAsia="SimSun"/>
          <w:i/>
          <w:lang w:val="x-none"/>
        </w:rPr>
        <w:t>NZP-CSI-RS-Resource</w:t>
      </w:r>
      <w:r w:rsidRPr="00103BAA">
        <w:rPr>
          <w:rFonts w:eastAsia="SimSun"/>
          <w:lang w:val="x-none"/>
        </w:rPr>
        <w:t xml:space="preserve">, is one of </w:t>
      </w:r>
      <w:r w:rsidRPr="00103BAA">
        <w:rPr>
          <w:rFonts w:eastAsia="SimSun"/>
          <w:position w:val="-14"/>
          <w:lang w:val="x-none"/>
        </w:rPr>
        <w:object w:dxaOrig="580" w:dyaOrig="380" w14:anchorId="13F5DEE0">
          <v:shape id="_x0000_i1037" type="#_x0000_t75" style="width:27.75pt;height:21.75pt" o:ole="">
            <v:imagedata r:id="rId44" o:title=""/>
          </v:shape>
          <o:OLEObject Type="Embed" ProgID="Equation.3" ShapeID="_x0000_i1037" DrawAspect="Content" ObjectID="_1776849961" r:id="rId45"/>
        </w:object>
      </w:r>
      <w:r w:rsidRPr="00103BAA">
        <w:rPr>
          <w:rFonts w:eastAsia="SimSun"/>
          <w:lang w:val="x-none"/>
        </w:rPr>
        <w:t xml:space="preserve">slots where </w:t>
      </w:r>
      <w:r w:rsidRPr="00103BAA">
        <w:rPr>
          <w:rFonts w:eastAsia="SimSun"/>
          <w:position w:val="-14"/>
          <w:lang w:val="x-none"/>
        </w:rPr>
        <w:object w:dxaOrig="520" w:dyaOrig="340" w14:anchorId="5A73EB99">
          <v:shape id="_x0000_i1038" type="#_x0000_t75" style="width:28.5pt;height:14.25pt" o:ole="">
            <v:imagedata r:id="rId46" o:title=""/>
          </v:shape>
          <o:OLEObject Type="Embed" ProgID="Equation.3" ShapeID="_x0000_i1038" DrawAspect="Content" ObjectID="_1776849962" r:id="rId47"/>
        </w:object>
      </w:r>
      <w:r w:rsidRPr="00103BAA">
        <w:rPr>
          <w:rFonts w:eastAsia="SimSun"/>
          <w:lang w:val="x-none"/>
        </w:rPr>
        <w:t xml:space="preserve">10, 20, 40, or 80 and where µ is defined in Clause 4.3 of [4, TS 38.211]. </w:t>
      </w:r>
    </w:p>
    <w:p w14:paraId="188E89A9" w14:textId="77777777" w:rsidR="00103BAA" w:rsidRPr="00103BAA" w:rsidRDefault="00103BAA" w:rsidP="00103BAA">
      <w:pPr>
        <w:ind w:left="568" w:hanging="284"/>
        <w:rPr>
          <w:rFonts w:eastAsia="SimSun"/>
          <w:lang w:val="x-none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  <w:t xml:space="preserve">same </w:t>
      </w:r>
      <w:r w:rsidRPr="00103BAA">
        <w:rPr>
          <w:rFonts w:eastAsia="SimSun"/>
          <w:i/>
          <w:lang w:val="x-none"/>
        </w:rPr>
        <w:t>powerControlOffset</w:t>
      </w:r>
      <w:r w:rsidRPr="00103BAA">
        <w:rPr>
          <w:rFonts w:eastAsia="SimSun"/>
          <w:lang w:val="x-none"/>
        </w:rPr>
        <w:t xml:space="preserve"> and </w:t>
      </w:r>
      <w:r w:rsidRPr="00103BAA">
        <w:rPr>
          <w:rFonts w:eastAsia="SimSun"/>
          <w:i/>
          <w:lang w:val="x-none"/>
        </w:rPr>
        <w:t>powerControlOffsetSS</w:t>
      </w:r>
      <w:r w:rsidRPr="00103BAA" w:rsidDel="003D71D9">
        <w:rPr>
          <w:rFonts w:eastAsia="SimSun"/>
          <w:i/>
          <w:lang w:val="x-none"/>
        </w:rPr>
        <w:t xml:space="preserve"> </w:t>
      </w:r>
      <w:r w:rsidRPr="00103BAA">
        <w:rPr>
          <w:rFonts w:eastAsia="SimSun"/>
        </w:rPr>
        <w:t>given by</w:t>
      </w:r>
      <w:r w:rsidRPr="00103BAA">
        <w:rPr>
          <w:rFonts w:eastAsia="SimSun"/>
          <w:i/>
        </w:rPr>
        <w:t xml:space="preserve"> </w:t>
      </w:r>
      <w:bookmarkStart w:id="16" w:name="_Hlk512448230"/>
      <w:r w:rsidRPr="00103BAA">
        <w:rPr>
          <w:rFonts w:eastAsia="SimSun"/>
          <w:i/>
          <w:lang w:val="x-none"/>
        </w:rPr>
        <w:t>NZP-CSI-RS-Resource</w:t>
      </w:r>
      <w:bookmarkEnd w:id="16"/>
      <w:r w:rsidRPr="00103BAA">
        <w:rPr>
          <w:rFonts w:eastAsia="SimSun"/>
          <w:lang w:val="x-none"/>
        </w:rPr>
        <w:t xml:space="preserve"> value across all resources.</w:t>
      </w:r>
    </w:p>
    <w:p w14:paraId="2F43D5E9" w14:textId="1327864B" w:rsidR="00103BAA" w:rsidRPr="00103BAA" w:rsidRDefault="00103BAA" w:rsidP="00103BAA">
      <w:pPr>
        <w:rPr>
          <w:rFonts w:eastAsia="SimSun"/>
        </w:rPr>
      </w:pPr>
      <w:r w:rsidRPr="00103BAA">
        <w:rPr>
          <w:rFonts w:eastAsia="SimSun"/>
        </w:rPr>
        <w:t xml:space="preserve">A UE in RRC_IDLE or RRC_INACTIVE can receive a higher layer configuration of TRS occasions via a </w:t>
      </w:r>
      <w:r w:rsidRPr="00103BAA">
        <w:rPr>
          <w:rFonts w:eastAsia="SimSun"/>
          <w:i/>
          <w:color w:val="000000"/>
        </w:rPr>
        <w:t>trs-ResourceSetConfig</w:t>
      </w:r>
      <w:ins w:id="17" w:author="Author">
        <w:r>
          <w:rPr>
            <w:rFonts w:eastAsia="SimSun"/>
            <w:iCs/>
            <w:color w:val="000000"/>
          </w:rPr>
          <w:t xml:space="preserve"> or </w:t>
        </w:r>
        <w:r w:rsidRPr="00103BAA">
          <w:rPr>
            <w:i/>
            <w:iCs/>
          </w:rPr>
          <w:t>TRS-ResourceSet-r18</w:t>
        </w:r>
      </w:ins>
      <w:r w:rsidRPr="00103BAA">
        <w:rPr>
          <w:rFonts w:eastAsia="SimSun"/>
        </w:rPr>
        <w:t xml:space="preserve">. </w:t>
      </w:r>
    </w:p>
    <w:p w14:paraId="58722A5A" w14:textId="7102EC52" w:rsidR="00103BAA" w:rsidRPr="00103BAA" w:rsidRDefault="00103BAA" w:rsidP="00103BAA">
      <w:pPr>
        <w:ind w:left="568" w:hanging="284"/>
        <w:rPr>
          <w:rFonts w:eastAsia="SimSun"/>
          <w:lang w:val="x-none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  <w:t xml:space="preserve">For frequency range 1, the UE may be configured with one or more TRS resource set(s), where each TRS resource set configured by a </w:t>
      </w:r>
      <w:r w:rsidRPr="00103BAA">
        <w:rPr>
          <w:rFonts w:eastAsia="SimSun"/>
          <w:i/>
          <w:iCs/>
          <w:lang w:val="x-none"/>
        </w:rPr>
        <w:t>TRS-ResourceSet</w:t>
      </w:r>
      <w:r w:rsidRPr="00103BAA">
        <w:rPr>
          <w:rFonts w:eastAsia="SimSun"/>
          <w:lang w:val="x-none"/>
        </w:rPr>
        <w:t xml:space="preserve"> </w:t>
      </w:r>
      <w:ins w:id="18" w:author="Author">
        <w:r>
          <w:rPr>
            <w:rFonts w:eastAsia="SimSun"/>
            <w:iCs/>
            <w:color w:val="000000"/>
          </w:rPr>
          <w:t xml:space="preserve">or </w:t>
        </w:r>
        <w:r w:rsidRPr="00103BAA">
          <w:rPr>
            <w:i/>
            <w:iCs/>
          </w:rPr>
          <w:t>TRS-ResourceSet-r18</w:t>
        </w:r>
        <w:r>
          <w:rPr>
            <w:i/>
            <w:iCs/>
          </w:rPr>
          <w:t xml:space="preserve"> </w:t>
        </w:r>
      </w:ins>
      <w:r w:rsidRPr="00103BAA">
        <w:rPr>
          <w:rFonts w:eastAsia="SimSun"/>
          <w:lang w:val="x-none"/>
        </w:rPr>
        <w:t xml:space="preserve">consists of four periodic NZP CSI-RS resources in two consecutive slots with two periodic NZP CSI-RS resources in each slot. If no two consecutive slots are indicated as downlink slots by </w:t>
      </w:r>
      <w:r w:rsidRPr="00103BAA">
        <w:rPr>
          <w:rFonts w:eastAsia="SimSun"/>
          <w:i/>
          <w:lang w:val="en-US"/>
        </w:rPr>
        <w:t>tdd-</w:t>
      </w:r>
      <w:r w:rsidRPr="00103BAA">
        <w:rPr>
          <w:rFonts w:eastAsia="SimSun"/>
          <w:i/>
          <w:lang w:val="x-none"/>
        </w:rPr>
        <w:t>UL-DL-</w:t>
      </w:r>
      <w:r w:rsidRPr="00103BAA">
        <w:rPr>
          <w:rFonts w:eastAsia="SimSun"/>
          <w:i/>
          <w:lang w:val="en-US"/>
        </w:rPr>
        <w:t>C</w:t>
      </w:r>
      <w:r w:rsidRPr="00103BAA">
        <w:rPr>
          <w:rFonts w:eastAsia="SimSun"/>
          <w:i/>
          <w:lang w:val="x-none"/>
        </w:rPr>
        <w:t>onfiguration</w:t>
      </w:r>
      <w:r w:rsidRPr="00103BAA">
        <w:rPr>
          <w:rFonts w:eastAsia="SimSun"/>
          <w:i/>
          <w:lang w:val="en-US"/>
        </w:rPr>
        <w:t>C</w:t>
      </w:r>
      <w:r w:rsidRPr="00103BAA">
        <w:rPr>
          <w:rFonts w:eastAsia="SimSun"/>
          <w:i/>
          <w:lang w:val="x-none"/>
        </w:rPr>
        <w:t>ommon</w:t>
      </w:r>
      <w:r w:rsidRPr="00103BAA">
        <w:rPr>
          <w:rFonts w:eastAsia="SimSun"/>
          <w:lang w:val="x-none"/>
        </w:rPr>
        <w:t xml:space="preserve">, then the UE may be configured with one or more TRS resource set(s), where a </w:t>
      </w:r>
      <w:r w:rsidRPr="00103BAA">
        <w:rPr>
          <w:rFonts w:eastAsia="SimSun"/>
          <w:i/>
          <w:iCs/>
          <w:lang w:val="x-none"/>
        </w:rPr>
        <w:t>TRS-ResourceSet</w:t>
      </w:r>
      <w:r w:rsidRPr="00103BAA">
        <w:rPr>
          <w:rFonts w:eastAsia="SimSun"/>
          <w:lang w:val="x-none"/>
        </w:rPr>
        <w:t xml:space="preserve"> </w:t>
      </w:r>
      <w:ins w:id="19" w:author="Author">
        <w:r>
          <w:rPr>
            <w:rFonts w:eastAsia="SimSun"/>
            <w:iCs/>
            <w:color w:val="000000"/>
          </w:rPr>
          <w:t xml:space="preserve">or </w:t>
        </w:r>
        <w:r w:rsidRPr="00103BAA">
          <w:rPr>
            <w:i/>
            <w:iCs/>
          </w:rPr>
          <w:t>TRS-ResourceSet-r18</w:t>
        </w:r>
        <w:r>
          <w:rPr>
            <w:i/>
            <w:iCs/>
          </w:rPr>
          <w:t xml:space="preserve"> </w:t>
        </w:r>
      </w:ins>
      <w:r w:rsidRPr="00103BAA">
        <w:rPr>
          <w:rFonts w:eastAsia="SimSun"/>
          <w:lang w:val="x-none"/>
        </w:rPr>
        <w:t>consists of two periodic NZP CSI-RS resources in one slot.</w:t>
      </w:r>
    </w:p>
    <w:p w14:paraId="2ECFAF50" w14:textId="6BE0B196" w:rsidR="00103BAA" w:rsidRPr="00103BAA" w:rsidRDefault="00103BAA" w:rsidP="00103BAA">
      <w:pPr>
        <w:ind w:left="568" w:hanging="284"/>
        <w:rPr>
          <w:rFonts w:eastAsia="SimSun"/>
          <w:lang w:val="x-none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  <w:t xml:space="preserve">For frequency range 2 the UE may be configured with one or more TRS resource set(s), where each TRS resource set configured by a </w:t>
      </w:r>
      <w:r w:rsidRPr="00103BAA">
        <w:rPr>
          <w:rFonts w:eastAsia="SimSun"/>
          <w:i/>
          <w:iCs/>
          <w:lang w:val="x-none"/>
        </w:rPr>
        <w:t>TRS-ResourceSet</w:t>
      </w:r>
      <w:r w:rsidRPr="00103BAA">
        <w:rPr>
          <w:rFonts w:eastAsia="SimSun"/>
          <w:lang w:val="x-none"/>
        </w:rPr>
        <w:t xml:space="preserve"> </w:t>
      </w:r>
      <w:ins w:id="20" w:author="Author">
        <w:r>
          <w:rPr>
            <w:rFonts w:eastAsia="SimSun"/>
            <w:iCs/>
            <w:color w:val="000000"/>
          </w:rPr>
          <w:t xml:space="preserve">or </w:t>
        </w:r>
        <w:r w:rsidRPr="00103BAA">
          <w:rPr>
            <w:i/>
            <w:iCs/>
          </w:rPr>
          <w:t>TRS-ResourceSet-r18</w:t>
        </w:r>
        <w:r>
          <w:rPr>
            <w:i/>
            <w:iCs/>
          </w:rPr>
          <w:t xml:space="preserve"> </w:t>
        </w:r>
      </w:ins>
      <w:r w:rsidRPr="00103BAA">
        <w:rPr>
          <w:rFonts w:eastAsia="SimSun"/>
          <w:lang w:val="x-none"/>
        </w:rPr>
        <w:t xml:space="preserve">consists of two periodic NZP CSI-RS resources in one slot or by a </w:t>
      </w:r>
      <w:r w:rsidRPr="00103BAA">
        <w:rPr>
          <w:rFonts w:eastAsia="SimSun"/>
          <w:i/>
          <w:iCs/>
          <w:lang w:val="x-none"/>
        </w:rPr>
        <w:t>TRS-ResourceSet</w:t>
      </w:r>
      <w:r w:rsidRPr="00103BAA">
        <w:rPr>
          <w:rFonts w:eastAsia="SimSun"/>
          <w:lang w:val="x-none"/>
        </w:rPr>
        <w:t xml:space="preserve"> </w:t>
      </w:r>
      <w:ins w:id="21" w:author="Author">
        <w:r>
          <w:rPr>
            <w:rFonts w:eastAsia="SimSun"/>
            <w:iCs/>
            <w:color w:val="000000"/>
          </w:rPr>
          <w:t xml:space="preserve">or </w:t>
        </w:r>
        <w:r w:rsidRPr="00103BAA">
          <w:rPr>
            <w:i/>
            <w:iCs/>
          </w:rPr>
          <w:t>TRS-ResourceSet-r18</w:t>
        </w:r>
        <w:r>
          <w:rPr>
            <w:i/>
            <w:iCs/>
          </w:rPr>
          <w:t xml:space="preserve"> </w:t>
        </w:r>
      </w:ins>
      <w:r w:rsidRPr="00103BAA">
        <w:rPr>
          <w:rFonts w:eastAsia="SimSun"/>
          <w:lang w:val="x-none"/>
        </w:rPr>
        <w:t xml:space="preserve">of four periodic NZP CSI-RS resources in two consecutive slots with two periodic NZP CSI-RS resources in each slot. </w:t>
      </w:r>
    </w:p>
    <w:p w14:paraId="70856A20" w14:textId="4F71A868" w:rsidR="00103BAA" w:rsidRPr="00103BAA" w:rsidRDefault="00103BAA" w:rsidP="00103BAA">
      <w:pPr>
        <w:rPr>
          <w:rFonts w:eastAsia="SimSun"/>
        </w:rPr>
      </w:pPr>
      <w:r w:rsidRPr="00103BAA">
        <w:rPr>
          <w:rFonts w:eastAsia="SimSun"/>
        </w:rPr>
        <w:t xml:space="preserve">Each NZP CSI-RS resource, defined in Clause 7.4.1.5.3 of [4, TS 38.211], is configured by the higher layer parameter </w:t>
      </w:r>
      <w:r w:rsidRPr="00103BAA">
        <w:rPr>
          <w:rFonts w:eastAsia="SimSun"/>
          <w:i/>
          <w:iCs/>
        </w:rPr>
        <w:t>TRS-ResourceSet</w:t>
      </w:r>
      <w:r w:rsidRPr="00103BAA">
        <w:rPr>
          <w:rFonts w:eastAsia="SimSun"/>
        </w:rPr>
        <w:t xml:space="preserve"> </w:t>
      </w:r>
      <w:ins w:id="22" w:author="Author">
        <w:r>
          <w:rPr>
            <w:rFonts w:eastAsia="SimSun"/>
            <w:iCs/>
            <w:color w:val="000000"/>
          </w:rPr>
          <w:t xml:space="preserve">or </w:t>
        </w:r>
        <w:r w:rsidRPr="00103BAA">
          <w:rPr>
            <w:i/>
            <w:iCs/>
          </w:rPr>
          <w:t>TRS-ResourceSet-r18</w:t>
        </w:r>
        <w:r>
          <w:rPr>
            <w:i/>
            <w:iCs/>
          </w:rPr>
          <w:t xml:space="preserve"> </w:t>
        </w:r>
      </w:ins>
      <w:r w:rsidRPr="00103BAA">
        <w:rPr>
          <w:rFonts w:eastAsia="SimSun"/>
        </w:rPr>
        <w:t>with the following restrictions for a UE in RRC_IDLE or RRC_INACTIVE:</w:t>
      </w:r>
    </w:p>
    <w:p w14:paraId="49453434" w14:textId="39207FC0" w:rsidR="00103BAA" w:rsidRPr="009C42F3" w:rsidRDefault="00103BAA" w:rsidP="00103BAA">
      <w:pPr>
        <w:ind w:left="568" w:hanging="284"/>
        <w:rPr>
          <w:rFonts w:eastAsia="SimSun"/>
          <w:lang w:val="en-US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  <w:t xml:space="preserve">the number of periodic NZP CSI-RS resources configured by a </w:t>
      </w:r>
      <w:r w:rsidRPr="00103BAA">
        <w:rPr>
          <w:rFonts w:eastAsia="SimSun"/>
          <w:i/>
          <w:iCs/>
          <w:lang w:val="x-none"/>
        </w:rPr>
        <w:t>TRS-ResourceSet</w:t>
      </w:r>
      <w:r w:rsidRPr="00103BAA">
        <w:rPr>
          <w:rFonts w:eastAsia="SimSun"/>
          <w:lang w:val="x-none"/>
        </w:rPr>
        <w:t xml:space="preserve"> is given by </w:t>
      </w:r>
      <w:r w:rsidRPr="00103BAA">
        <w:rPr>
          <w:rFonts w:eastAsia="SimSun"/>
          <w:i/>
          <w:iCs/>
          <w:color w:val="000000"/>
          <w:lang w:val="x-none"/>
        </w:rPr>
        <w:t>nrofResources</w:t>
      </w:r>
      <w:ins w:id="23" w:author="Author">
        <w:r>
          <w:rPr>
            <w:rFonts w:eastAsia="SimSun"/>
            <w:color w:val="000000"/>
            <w:lang w:val="en-US"/>
          </w:rPr>
          <w:t xml:space="preserve"> or configured by a </w:t>
        </w:r>
        <w:r w:rsidRPr="00103BAA">
          <w:rPr>
            <w:rFonts w:eastAsia="SimSun"/>
            <w:i/>
            <w:iCs/>
            <w:lang w:val="x-none"/>
          </w:rPr>
          <w:t>TRS-ResourceSet</w:t>
        </w:r>
        <w:r>
          <w:rPr>
            <w:rFonts w:eastAsia="SimSun"/>
            <w:i/>
            <w:iCs/>
            <w:lang w:val="en-US"/>
          </w:rPr>
          <w:t>-r18</w:t>
        </w:r>
        <w:r w:rsidRPr="00103BAA">
          <w:rPr>
            <w:rFonts w:eastAsia="SimSun"/>
            <w:lang w:val="x-none"/>
          </w:rPr>
          <w:t xml:space="preserve"> is given by </w:t>
        </w:r>
        <w:r w:rsidRPr="00103BAA">
          <w:rPr>
            <w:rFonts w:eastAsia="SimSun"/>
            <w:i/>
            <w:iCs/>
            <w:color w:val="000000"/>
            <w:lang w:val="x-none"/>
          </w:rPr>
          <w:t>nrofResources</w:t>
        </w:r>
        <w:r>
          <w:rPr>
            <w:rFonts w:eastAsia="SimSun"/>
            <w:i/>
            <w:iCs/>
            <w:color w:val="000000"/>
            <w:lang w:val="en-US"/>
          </w:rPr>
          <w:t>-r18</w:t>
        </w:r>
      </w:ins>
    </w:p>
    <w:p w14:paraId="7EF07BFD" w14:textId="77777777" w:rsidR="00103BAA" w:rsidRPr="00103BAA" w:rsidRDefault="00103BAA" w:rsidP="00103BAA">
      <w:pPr>
        <w:ind w:left="568" w:hanging="284"/>
        <w:rPr>
          <w:rFonts w:eastAsia="SimSun"/>
          <w:lang w:val="x-none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  <w:t>the time-domain locations of the two CSI-RS resources in a slot, or of the four CSI-RS resources in two consecutive slots (which are the same across two consecutive slots), is one of</w:t>
      </w:r>
    </w:p>
    <w:p w14:paraId="6AD19597" w14:textId="77777777" w:rsidR="00103BAA" w:rsidRPr="00103BAA" w:rsidRDefault="00103BAA" w:rsidP="00103BAA">
      <w:pPr>
        <w:ind w:left="851" w:hanging="284"/>
        <w:rPr>
          <w:rFonts w:eastAsia="SimSun"/>
          <w:lang w:val="x-none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</w:r>
      <w:r w:rsidRPr="00103BAA">
        <w:rPr>
          <w:rFonts w:eastAsia="SimSun"/>
          <w:position w:val="-10"/>
          <w:lang w:val="x-none"/>
        </w:rPr>
        <w:object w:dxaOrig="700" w:dyaOrig="300" w14:anchorId="2C223D93">
          <v:shape id="_x0000_i1039" type="#_x0000_t75" style="width:36.75pt;height:14.25pt" o:ole="">
            <v:imagedata r:id="rId20" o:title=""/>
          </v:shape>
          <o:OLEObject Type="Embed" ProgID="Equation.3" ShapeID="_x0000_i1039" DrawAspect="Content" ObjectID="_1776849963" r:id="rId48"/>
        </w:object>
      </w:r>
      <w:r w:rsidRPr="00103BAA">
        <w:rPr>
          <w:rFonts w:eastAsia="SimSun"/>
          <w:lang w:val="x-none"/>
        </w:rPr>
        <w:t xml:space="preserve">, </w:t>
      </w:r>
      <w:r w:rsidRPr="00103BAA">
        <w:rPr>
          <w:rFonts w:eastAsia="SimSun"/>
          <w:position w:val="-10"/>
          <w:lang w:val="x-none"/>
        </w:rPr>
        <w:object w:dxaOrig="700" w:dyaOrig="300" w14:anchorId="38A106F2">
          <v:shape id="_x0000_i1040" type="#_x0000_t75" style="width:36.75pt;height:14.25pt" o:ole="">
            <v:imagedata r:id="rId22" o:title=""/>
          </v:shape>
          <o:OLEObject Type="Embed" ProgID="Equation.3" ShapeID="_x0000_i1040" DrawAspect="Content" ObjectID="_1776849964" r:id="rId49"/>
        </w:object>
      </w:r>
      <w:r w:rsidRPr="00103BAA">
        <w:rPr>
          <w:rFonts w:eastAsia="SimSun"/>
          <w:lang w:val="x-none"/>
        </w:rPr>
        <w:t>, or</w:t>
      </w:r>
      <w:r w:rsidRPr="00103BAA">
        <w:rPr>
          <w:rFonts w:eastAsia="SimSun"/>
          <w:position w:val="-10"/>
          <w:lang w:val="x-none"/>
        </w:rPr>
        <w:object w:dxaOrig="780" w:dyaOrig="300" w14:anchorId="149443E3">
          <v:shape id="_x0000_i1041" type="#_x0000_t75" style="width:43.5pt;height:14.25pt" o:ole="">
            <v:imagedata r:id="rId24" o:title=""/>
          </v:shape>
          <o:OLEObject Type="Embed" ProgID="Equation.3" ShapeID="_x0000_i1041" DrawAspect="Content" ObjectID="_1776849965" r:id="rId50"/>
        </w:object>
      </w:r>
      <w:r w:rsidRPr="00103BAA">
        <w:rPr>
          <w:rFonts w:eastAsia="SimSun"/>
          <w:lang w:val="x-none"/>
        </w:rPr>
        <w:t xml:space="preserve"> for frequency range 1 and frequency range 2,</w:t>
      </w:r>
    </w:p>
    <w:p w14:paraId="0564A54A" w14:textId="77777777" w:rsidR="00103BAA" w:rsidRPr="00103BAA" w:rsidRDefault="00103BAA" w:rsidP="00103BAA">
      <w:pPr>
        <w:ind w:left="851" w:hanging="284"/>
        <w:rPr>
          <w:rFonts w:eastAsia="SimSun"/>
          <w:lang w:val="x-none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</w:r>
      <w:r w:rsidRPr="00103BAA">
        <w:rPr>
          <w:rFonts w:eastAsia="SimSun"/>
          <w:position w:val="-10"/>
          <w:lang w:val="x-none"/>
        </w:rPr>
        <w:object w:dxaOrig="700" w:dyaOrig="300" w14:anchorId="16FD2A5E">
          <v:shape id="_x0000_i1042" type="#_x0000_t75" style="width:36.75pt;height:14.25pt" o:ole="">
            <v:imagedata r:id="rId26" o:title=""/>
          </v:shape>
          <o:OLEObject Type="Embed" ProgID="Equation.3" ShapeID="_x0000_i1042" DrawAspect="Content" ObjectID="_1776849966" r:id="rId51"/>
        </w:object>
      </w:r>
      <w:r w:rsidRPr="00103BAA">
        <w:rPr>
          <w:rFonts w:eastAsia="SimSun"/>
          <w:lang w:val="x-none"/>
        </w:rPr>
        <w:t xml:space="preserve">, </w:t>
      </w:r>
      <w:r w:rsidRPr="00103BAA">
        <w:rPr>
          <w:rFonts w:eastAsia="SimSun"/>
          <w:position w:val="-10"/>
          <w:lang w:val="x-none"/>
        </w:rPr>
        <w:object w:dxaOrig="639" w:dyaOrig="300" w14:anchorId="094F15E5">
          <v:shape id="_x0000_i1043" type="#_x0000_t75" style="width:28.5pt;height:14.25pt" o:ole="">
            <v:imagedata r:id="rId28" o:title=""/>
          </v:shape>
          <o:OLEObject Type="Embed" ProgID="Equation.3" ShapeID="_x0000_i1043" DrawAspect="Content" ObjectID="_1776849967" r:id="rId52"/>
        </w:object>
      </w:r>
      <w:r w:rsidRPr="00103BAA">
        <w:rPr>
          <w:rFonts w:eastAsia="SimSun"/>
          <w:lang w:val="x-none"/>
        </w:rPr>
        <w:t xml:space="preserve">, </w:t>
      </w:r>
      <w:r w:rsidRPr="00103BAA">
        <w:rPr>
          <w:rFonts w:eastAsia="SimSun"/>
          <w:position w:val="-10"/>
          <w:lang w:val="x-none"/>
        </w:rPr>
        <w:object w:dxaOrig="700" w:dyaOrig="300" w14:anchorId="3A079914">
          <v:shape id="_x0000_i1044" type="#_x0000_t75" style="width:36.75pt;height:14.25pt" o:ole="">
            <v:imagedata r:id="rId30" o:title=""/>
          </v:shape>
          <o:OLEObject Type="Embed" ProgID="Equation.3" ShapeID="_x0000_i1044" DrawAspect="Content" ObjectID="_1776849968" r:id="rId53"/>
        </w:object>
      </w:r>
      <w:r w:rsidRPr="00103BAA">
        <w:rPr>
          <w:rFonts w:eastAsia="SimSun"/>
          <w:lang w:val="x-none"/>
        </w:rPr>
        <w:t xml:space="preserve">, </w:t>
      </w:r>
      <w:r w:rsidRPr="00103BAA">
        <w:rPr>
          <w:rFonts w:eastAsia="SimSun"/>
          <w:position w:val="-10"/>
          <w:lang w:val="x-none"/>
        </w:rPr>
        <w:object w:dxaOrig="680" w:dyaOrig="300" w14:anchorId="50887885">
          <v:shape id="_x0000_i1045" type="#_x0000_t75" style="width:36.75pt;height:14.25pt" o:ole="">
            <v:imagedata r:id="rId32" o:title=""/>
          </v:shape>
          <o:OLEObject Type="Embed" ProgID="Equation.3" ShapeID="_x0000_i1045" DrawAspect="Content" ObjectID="_1776849969" r:id="rId54"/>
        </w:object>
      </w:r>
      <w:r w:rsidRPr="00103BAA">
        <w:rPr>
          <w:rFonts w:eastAsia="SimSun"/>
          <w:lang w:val="x-none"/>
        </w:rPr>
        <w:t xml:space="preserve">, </w:t>
      </w:r>
      <w:r w:rsidRPr="00103BAA">
        <w:rPr>
          <w:rFonts w:eastAsia="SimSun"/>
          <w:position w:val="-10"/>
          <w:lang w:val="x-none"/>
        </w:rPr>
        <w:object w:dxaOrig="760" w:dyaOrig="300" w14:anchorId="1E846182">
          <v:shape id="_x0000_i1046" type="#_x0000_t75" style="width:35.25pt;height:14.25pt" o:ole="">
            <v:imagedata r:id="rId34" o:title=""/>
          </v:shape>
          <o:OLEObject Type="Embed" ProgID="Equation.3" ShapeID="_x0000_i1046" DrawAspect="Content" ObjectID="_1776849970" r:id="rId55"/>
        </w:object>
      </w:r>
      <w:r w:rsidRPr="00103BAA">
        <w:rPr>
          <w:rFonts w:eastAsia="SimSun"/>
          <w:lang w:val="x-none"/>
        </w:rPr>
        <w:t xml:space="preserve">, </w:t>
      </w:r>
      <w:r w:rsidRPr="00103BAA">
        <w:rPr>
          <w:rFonts w:eastAsia="SimSun"/>
          <w:position w:val="-10"/>
          <w:lang w:val="x-none"/>
        </w:rPr>
        <w:object w:dxaOrig="760" w:dyaOrig="300" w14:anchorId="579D6DE0">
          <v:shape id="_x0000_i1047" type="#_x0000_t75" style="width:35.25pt;height:14.25pt" o:ole="">
            <v:imagedata r:id="rId36" o:title=""/>
          </v:shape>
          <o:OLEObject Type="Embed" ProgID="Equation.3" ShapeID="_x0000_i1047" DrawAspect="Content" ObjectID="_1776849971" r:id="rId56"/>
        </w:object>
      </w:r>
      <w:r w:rsidRPr="00103BAA">
        <w:rPr>
          <w:rFonts w:eastAsia="SimSun"/>
          <w:lang w:val="x-none"/>
        </w:rPr>
        <w:t xml:space="preserve"> or </w:t>
      </w:r>
      <w:r w:rsidRPr="00103BAA">
        <w:rPr>
          <w:rFonts w:eastAsia="SimSun"/>
          <w:position w:val="-10"/>
          <w:lang w:val="x-none"/>
        </w:rPr>
        <w:object w:dxaOrig="760" w:dyaOrig="300" w14:anchorId="4D8D0650">
          <v:shape id="_x0000_i1048" type="#_x0000_t75" style="width:35.25pt;height:14.25pt" o:ole="">
            <v:imagedata r:id="rId38" o:title=""/>
          </v:shape>
          <o:OLEObject Type="Embed" ProgID="Equation.3" ShapeID="_x0000_i1048" DrawAspect="Content" ObjectID="_1776849972" r:id="rId57"/>
        </w:object>
      </w:r>
      <w:r w:rsidRPr="00103BAA">
        <w:rPr>
          <w:rFonts w:eastAsia="SimSun"/>
          <w:lang w:val="x-none"/>
        </w:rPr>
        <w:t xml:space="preserve"> for frequency range 2.</w:t>
      </w:r>
    </w:p>
    <w:p w14:paraId="0125BCDC" w14:textId="66DF0B57" w:rsidR="00103BAA" w:rsidRPr="009C42F3" w:rsidRDefault="00103BAA" w:rsidP="00103BAA">
      <w:pPr>
        <w:ind w:left="851" w:hanging="284"/>
        <w:rPr>
          <w:rFonts w:eastAsia="SimSun"/>
          <w:lang w:val="en-US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  <w:t xml:space="preserve">where the first symbol location in a slot is indicated by </w:t>
      </w:r>
      <w:r w:rsidRPr="00103BAA">
        <w:rPr>
          <w:rFonts w:eastAsia="SimSun"/>
          <w:i/>
          <w:iCs/>
          <w:lang w:val="x-none"/>
        </w:rPr>
        <w:t>firstOFDMSymbolInTimeDomain</w:t>
      </w:r>
      <w:r w:rsidRPr="00103BAA">
        <w:rPr>
          <w:rFonts w:eastAsia="SimSun"/>
          <w:lang w:val="x-none"/>
        </w:rPr>
        <w:t xml:space="preserve"> in the </w:t>
      </w:r>
      <w:r w:rsidRPr="00103BAA">
        <w:rPr>
          <w:rFonts w:eastAsia="SimSun"/>
          <w:i/>
          <w:iCs/>
          <w:lang w:val="x-none"/>
        </w:rPr>
        <w:t>TRS-ResourceSet</w:t>
      </w:r>
      <w:r w:rsidRPr="00103BAA">
        <w:rPr>
          <w:rFonts w:eastAsia="SimSun"/>
          <w:lang w:val="x-none"/>
        </w:rPr>
        <w:t xml:space="preserve"> </w:t>
      </w:r>
      <w:ins w:id="24" w:author="Author">
        <w:r>
          <w:rPr>
            <w:rFonts w:eastAsia="SimSun"/>
            <w:lang w:val="en-US"/>
          </w:rPr>
          <w:t xml:space="preserve">or </w:t>
        </w:r>
        <w:r w:rsidRPr="00103BAA">
          <w:rPr>
            <w:rFonts w:eastAsia="SimSun"/>
            <w:lang w:val="x-none"/>
          </w:rPr>
          <w:t xml:space="preserve">by </w:t>
        </w:r>
        <w:r w:rsidRPr="00103BAA">
          <w:rPr>
            <w:rFonts w:eastAsia="SimSun"/>
            <w:i/>
            <w:iCs/>
            <w:lang w:val="x-none"/>
          </w:rPr>
          <w:t>firstOFDMSymbolInTimeDomain</w:t>
        </w:r>
        <w:r>
          <w:rPr>
            <w:rFonts w:eastAsia="SimSun"/>
            <w:i/>
            <w:iCs/>
            <w:lang w:val="en-US"/>
          </w:rPr>
          <w:t>-r18</w:t>
        </w:r>
        <w:r w:rsidRPr="00103BAA">
          <w:rPr>
            <w:rFonts w:eastAsia="SimSun"/>
            <w:lang w:val="x-none"/>
          </w:rPr>
          <w:t xml:space="preserve"> in the </w:t>
        </w:r>
        <w:r w:rsidRPr="00103BAA">
          <w:rPr>
            <w:rFonts w:eastAsia="SimSun"/>
            <w:i/>
            <w:iCs/>
            <w:lang w:val="x-none"/>
          </w:rPr>
          <w:t>TRS-ResourceSet</w:t>
        </w:r>
        <w:r>
          <w:rPr>
            <w:rFonts w:eastAsia="SimSun"/>
            <w:i/>
            <w:iCs/>
            <w:lang w:val="en-US"/>
          </w:rPr>
          <w:t>-r18</w:t>
        </w:r>
        <w:r w:rsidRPr="00103BAA">
          <w:rPr>
            <w:rFonts w:eastAsia="SimSun"/>
            <w:lang w:val="x-none"/>
          </w:rPr>
          <w:t xml:space="preserve"> </w:t>
        </w:r>
      </w:ins>
      <w:r w:rsidRPr="00103BAA">
        <w:rPr>
          <w:rFonts w:eastAsia="SimSun"/>
          <w:lang w:val="x-none"/>
        </w:rPr>
        <w:t xml:space="preserve">and the second symbol location in a slot is </w:t>
      </w:r>
      <w:r w:rsidRPr="00103BAA">
        <w:rPr>
          <w:rFonts w:eastAsia="SimSun"/>
          <w:i/>
          <w:iCs/>
          <w:lang w:val="x-none"/>
        </w:rPr>
        <w:t xml:space="preserve">firstOFDMSymbolInTimeDomain + </w:t>
      </w:r>
      <w:r w:rsidRPr="00103BAA">
        <w:rPr>
          <w:rFonts w:eastAsia="SimSun"/>
          <w:lang w:val="x-none"/>
        </w:rPr>
        <w:t>4</w:t>
      </w:r>
      <w:ins w:id="25" w:author="Author">
        <w:r>
          <w:rPr>
            <w:rFonts w:eastAsia="SimSun"/>
            <w:lang w:val="en-US"/>
          </w:rPr>
          <w:t xml:space="preserve"> or </w:t>
        </w:r>
        <w:r w:rsidRPr="00103BAA">
          <w:rPr>
            <w:rFonts w:eastAsia="SimSun"/>
            <w:i/>
            <w:iCs/>
            <w:lang w:val="x-none"/>
          </w:rPr>
          <w:t>firstOFDMSymbolInTimeDomain</w:t>
        </w:r>
        <w:r>
          <w:rPr>
            <w:rFonts w:eastAsia="SimSun"/>
            <w:i/>
            <w:iCs/>
            <w:lang w:val="en-US"/>
          </w:rPr>
          <w:t xml:space="preserve">-r18 + </w:t>
        </w:r>
        <w:r w:rsidRPr="009C42F3">
          <w:rPr>
            <w:rFonts w:eastAsia="SimSun"/>
            <w:lang w:val="en-US"/>
          </w:rPr>
          <w:t>4</w:t>
        </w:r>
      </w:ins>
    </w:p>
    <w:p w14:paraId="1FCB0782" w14:textId="77777777" w:rsidR="00103BAA" w:rsidRPr="00103BAA" w:rsidRDefault="00103BAA" w:rsidP="00103BAA">
      <w:pPr>
        <w:ind w:left="568" w:hanging="284"/>
        <w:rPr>
          <w:rFonts w:eastAsia="SimSun"/>
          <w:lang w:val="x-none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  <w:t xml:space="preserve">a single port CSI-RS resource with density </w:t>
      </w:r>
      <w:r w:rsidRPr="00103BAA">
        <w:rPr>
          <w:rFonts w:eastAsia="SimSun"/>
          <w:position w:val="-10"/>
          <w:lang w:val="x-none"/>
        </w:rPr>
        <w:object w:dxaOrig="499" w:dyaOrig="279" w14:anchorId="36380008">
          <v:shape id="_x0000_i1049" type="#_x0000_t75" style="width:21.75pt;height:14.25pt" o:ole="">
            <v:imagedata r:id="rId40" o:title=""/>
          </v:shape>
          <o:OLEObject Type="Embed" ProgID="Equation.3" ShapeID="_x0000_i1049" DrawAspect="Content" ObjectID="_1776849973" r:id="rId58"/>
        </w:object>
      </w:r>
      <w:r w:rsidRPr="00103BAA">
        <w:rPr>
          <w:rFonts w:eastAsia="SimSun"/>
          <w:lang w:val="x-none"/>
        </w:rPr>
        <w:t xml:space="preserve"> given by Table 7.4.1.5.3-1 from [4, TS 38.211]</w:t>
      </w:r>
      <w:r w:rsidRPr="00103BAA">
        <w:rPr>
          <w:rFonts w:eastAsia="SimSun"/>
          <w:i/>
          <w:lang w:val="x-none"/>
        </w:rPr>
        <w:t>.</w:t>
      </w:r>
    </w:p>
    <w:p w14:paraId="4AEBD9EC" w14:textId="5421E1D6" w:rsidR="00103BAA" w:rsidRPr="009C42F3" w:rsidRDefault="00103BAA" w:rsidP="00103BAA">
      <w:pPr>
        <w:ind w:left="568" w:hanging="284"/>
        <w:rPr>
          <w:rFonts w:eastAsia="SimSun"/>
          <w:lang w:val="en-US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  <w:t xml:space="preserve">the bandwidth and the frequency location of the NZP CSI-RS resource, is given by the higher layer parameter </w:t>
      </w:r>
      <w:r w:rsidRPr="00103BAA">
        <w:rPr>
          <w:rFonts w:eastAsia="SimSun"/>
          <w:i/>
          <w:iCs/>
          <w:lang w:val="x-none"/>
        </w:rPr>
        <w:t>nrofRBs</w:t>
      </w:r>
      <w:r w:rsidRPr="00103BAA">
        <w:rPr>
          <w:rFonts w:eastAsia="SimSun"/>
          <w:lang w:val="x-none"/>
        </w:rPr>
        <w:t xml:space="preserve">, </w:t>
      </w:r>
      <w:r w:rsidRPr="00103BAA">
        <w:rPr>
          <w:rFonts w:eastAsia="SimSun"/>
          <w:i/>
          <w:iCs/>
          <w:lang w:val="x-none"/>
        </w:rPr>
        <w:t>startingRB</w:t>
      </w:r>
      <w:r w:rsidRPr="00103BAA">
        <w:rPr>
          <w:rFonts w:eastAsia="SimSun"/>
          <w:lang w:val="x-none"/>
        </w:rPr>
        <w:t xml:space="preserve"> and </w:t>
      </w:r>
      <w:r w:rsidRPr="00103BAA">
        <w:rPr>
          <w:rFonts w:eastAsia="SimSun"/>
          <w:i/>
          <w:iCs/>
          <w:lang w:val="x-none"/>
        </w:rPr>
        <w:t>frequencyDomainAllocation</w:t>
      </w:r>
      <w:r w:rsidRPr="00103BAA">
        <w:rPr>
          <w:rFonts w:eastAsia="SimSun"/>
          <w:lang w:val="x-none"/>
        </w:rPr>
        <w:t xml:space="preserve"> in a </w:t>
      </w:r>
      <w:r w:rsidRPr="00103BAA">
        <w:rPr>
          <w:rFonts w:eastAsia="SimSun"/>
          <w:i/>
          <w:iCs/>
          <w:lang w:val="x-none"/>
        </w:rPr>
        <w:t>TRS-ResourceSet</w:t>
      </w:r>
      <w:r w:rsidRPr="00103BAA">
        <w:rPr>
          <w:rFonts w:eastAsia="SimSun"/>
          <w:lang w:val="x-none"/>
        </w:rPr>
        <w:t xml:space="preserve"> and applies to all resources in a </w:t>
      </w:r>
      <w:r w:rsidRPr="00103BAA">
        <w:rPr>
          <w:rFonts w:eastAsia="SimSun"/>
          <w:i/>
          <w:iCs/>
          <w:lang w:val="x-none"/>
        </w:rPr>
        <w:t>TRS-ResourceSet</w:t>
      </w:r>
      <w:r w:rsidRPr="00103BAA">
        <w:rPr>
          <w:rFonts w:eastAsia="SimSun"/>
          <w:lang w:val="x-none"/>
        </w:rPr>
        <w:t xml:space="preserve">. Bandwidth, </w:t>
      </w:r>
      <w:r w:rsidRPr="00103BAA">
        <w:rPr>
          <w:rFonts w:eastAsia="SimSun"/>
          <w:i/>
          <w:iCs/>
          <w:color w:val="000000"/>
          <w:lang w:val="en-US" w:eastAsia="zh-CN"/>
        </w:rPr>
        <w:t>nrofRBs</w:t>
      </w:r>
      <w:r w:rsidRPr="00103BAA">
        <w:rPr>
          <w:rFonts w:eastAsia="SimSun"/>
          <w:color w:val="000000"/>
          <w:lang w:val="en-US" w:eastAsia="zh-CN"/>
        </w:rPr>
        <w:t xml:space="preserve">, and the initial CRB index, </w:t>
      </w:r>
      <w:r w:rsidRPr="00103BAA">
        <w:rPr>
          <w:rFonts w:eastAsia="SimSun"/>
          <w:i/>
          <w:iCs/>
          <w:color w:val="000000"/>
          <w:lang w:val="en-US" w:eastAsia="zh-CN"/>
        </w:rPr>
        <w:t>startingRB</w:t>
      </w:r>
      <w:r w:rsidRPr="00103BAA">
        <w:rPr>
          <w:rFonts w:eastAsia="SimSun"/>
          <w:color w:val="000000"/>
          <w:lang w:val="en-US" w:eastAsia="zh-CN"/>
        </w:rPr>
        <w:t xml:space="preserve">, of the NZP CSI-RS resource configured by </w:t>
      </w:r>
      <w:r w:rsidRPr="00103BAA">
        <w:rPr>
          <w:rFonts w:eastAsia="SimSun"/>
          <w:i/>
          <w:iCs/>
          <w:color w:val="000000"/>
          <w:lang w:val="en-US" w:eastAsia="zh-CN"/>
        </w:rPr>
        <w:t>TRS-ResourceSet</w:t>
      </w:r>
      <w:r w:rsidRPr="00103BAA">
        <w:rPr>
          <w:rFonts w:eastAsia="SimSun"/>
          <w:color w:val="000000"/>
          <w:lang w:val="en-US" w:eastAsia="zh-CN"/>
        </w:rPr>
        <w:t xml:space="preserve"> are</w:t>
      </w:r>
      <w:r w:rsidRPr="00103BAA">
        <w:rPr>
          <w:rFonts w:eastAsia="SimSun"/>
          <w:lang w:val="x-none"/>
        </w:rPr>
        <w:t xml:space="preserve"> not restricted by initial DL BWP.</w:t>
      </w:r>
      <w:ins w:id="26" w:author="Author">
        <w:r>
          <w:rPr>
            <w:rFonts w:eastAsia="SimSun"/>
            <w:lang w:val="en-US"/>
          </w:rPr>
          <w:t xml:space="preserve"> </w:t>
        </w:r>
        <w:r w:rsidR="00B7489A">
          <w:rPr>
            <w:rFonts w:eastAsia="SimSun"/>
            <w:lang w:val="en-US"/>
          </w:rPr>
          <w:t>T</w:t>
        </w:r>
        <w:r w:rsidR="006E1359" w:rsidRPr="00103BAA">
          <w:rPr>
            <w:rFonts w:eastAsia="SimSun"/>
            <w:lang w:val="x-none"/>
          </w:rPr>
          <w:t xml:space="preserve">he bandwidth and the frequency location of the NZP CSI-RS resource, is given by the higher layer parameter </w:t>
        </w:r>
        <w:r w:rsidR="006E1359" w:rsidRPr="00103BAA">
          <w:rPr>
            <w:rFonts w:eastAsia="SimSun"/>
            <w:i/>
            <w:iCs/>
            <w:lang w:val="x-none"/>
          </w:rPr>
          <w:t>nrofRBs</w:t>
        </w:r>
        <w:r w:rsidR="006E1359">
          <w:rPr>
            <w:rFonts w:eastAsia="SimSun"/>
            <w:i/>
            <w:iCs/>
            <w:lang w:val="en-US"/>
          </w:rPr>
          <w:t>-r18</w:t>
        </w:r>
        <w:r w:rsidR="006E1359" w:rsidRPr="00103BAA">
          <w:rPr>
            <w:rFonts w:eastAsia="SimSun"/>
            <w:lang w:val="x-none"/>
          </w:rPr>
          <w:t xml:space="preserve">, </w:t>
        </w:r>
        <w:r w:rsidR="006E1359" w:rsidRPr="00103BAA">
          <w:rPr>
            <w:rFonts w:eastAsia="SimSun"/>
            <w:i/>
            <w:iCs/>
            <w:lang w:val="x-none"/>
          </w:rPr>
          <w:t>startingRB</w:t>
        </w:r>
        <w:r w:rsidR="006E1359">
          <w:rPr>
            <w:rFonts w:eastAsia="SimSun"/>
            <w:i/>
            <w:iCs/>
            <w:lang w:val="en-US"/>
          </w:rPr>
          <w:t>-r18</w:t>
        </w:r>
        <w:r w:rsidR="006E1359" w:rsidRPr="00103BAA">
          <w:rPr>
            <w:rFonts w:eastAsia="SimSun"/>
            <w:lang w:val="x-none"/>
          </w:rPr>
          <w:t xml:space="preserve"> and </w:t>
        </w:r>
        <w:r w:rsidR="006E1359" w:rsidRPr="00103BAA">
          <w:rPr>
            <w:rFonts w:eastAsia="SimSun"/>
            <w:i/>
            <w:iCs/>
            <w:lang w:val="x-none"/>
          </w:rPr>
          <w:t>frequencyDomainAllocation</w:t>
        </w:r>
        <w:r w:rsidR="006E1359">
          <w:rPr>
            <w:rFonts w:eastAsia="SimSun"/>
            <w:i/>
            <w:iCs/>
            <w:lang w:val="en-US"/>
          </w:rPr>
          <w:t>-r18</w:t>
        </w:r>
        <w:r w:rsidR="006E1359" w:rsidRPr="00103BAA">
          <w:rPr>
            <w:rFonts w:eastAsia="SimSun"/>
            <w:lang w:val="x-none"/>
          </w:rPr>
          <w:t xml:space="preserve"> in a </w:t>
        </w:r>
        <w:r w:rsidR="006E1359" w:rsidRPr="00103BAA">
          <w:rPr>
            <w:rFonts w:eastAsia="SimSun"/>
            <w:i/>
            <w:iCs/>
            <w:lang w:val="x-none"/>
          </w:rPr>
          <w:t>TRS-ResourceSet</w:t>
        </w:r>
        <w:r w:rsidR="006E1359">
          <w:rPr>
            <w:rFonts w:eastAsia="SimSun"/>
            <w:i/>
            <w:iCs/>
            <w:lang w:val="en-US"/>
          </w:rPr>
          <w:t>-r18</w:t>
        </w:r>
        <w:r w:rsidR="006E1359" w:rsidRPr="00103BAA">
          <w:rPr>
            <w:rFonts w:eastAsia="SimSun"/>
            <w:lang w:val="x-none"/>
          </w:rPr>
          <w:t xml:space="preserve"> and applies to all resources in a </w:t>
        </w:r>
        <w:r w:rsidR="006E1359" w:rsidRPr="00103BAA">
          <w:rPr>
            <w:rFonts w:eastAsia="SimSun"/>
            <w:i/>
            <w:iCs/>
            <w:lang w:val="x-none"/>
          </w:rPr>
          <w:t>TRS-ResourceSet</w:t>
        </w:r>
        <w:r w:rsidR="006E1359">
          <w:rPr>
            <w:rFonts w:eastAsia="SimSun"/>
            <w:i/>
            <w:iCs/>
            <w:lang w:val="en-US"/>
          </w:rPr>
          <w:t>-r18</w:t>
        </w:r>
        <w:r w:rsidR="006E1359" w:rsidRPr="00103BAA">
          <w:rPr>
            <w:rFonts w:eastAsia="SimSun"/>
            <w:lang w:val="x-none"/>
          </w:rPr>
          <w:t xml:space="preserve">. Bandwidth, </w:t>
        </w:r>
        <w:r w:rsidR="006E1359" w:rsidRPr="00103BAA">
          <w:rPr>
            <w:rFonts w:eastAsia="SimSun"/>
            <w:i/>
            <w:iCs/>
            <w:color w:val="000000"/>
            <w:lang w:val="en-US" w:eastAsia="zh-CN"/>
          </w:rPr>
          <w:t>nrofRBs</w:t>
        </w:r>
        <w:r w:rsidR="006E1359">
          <w:rPr>
            <w:rFonts w:eastAsia="SimSun"/>
            <w:i/>
            <w:iCs/>
            <w:color w:val="000000"/>
            <w:lang w:val="en-US" w:eastAsia="zh-CN"/>
          </w:rPr>
          <w:t>-r18</w:t>
        </w:r>
        <w:r w:rsidR="006E1359" w:rsidRPr="00103BAA">
          <w:rPr>
            <w:rFonts w:eastAsia="SimSun"/>
            <w:color w:val="000000"/>
            <w:lang w:val="en-US" w:eastAsia="zh-CN"/>
          </w:rPr>
          <w:t xml:space="preserve">, and the initial CRB index, </w:t>
        </w:r>
        <w:r w:rsidR="006E1359" w:rsidRPr="00103BAA">
          <w:rPr>
            <w:rFonts w:eastAsia="SimSun"/>
            <w:i/>
            <w:iCs/>
            <w:color w:val="000000"/>
            <w:lang w:val="en-US" w:eastAsia="zh-CN"/>
          </w:rPr>
          <w:t>startingRB</w:t>
        </w:r>
        <w:r w:rsidR="006E1359">
          <w:rPr>
            <w:rFonts w:eastAsia="SimSun"/>
            <w:i/>
            <w:iCs/>
            <w:color w:val="000000"/>
            <w:lang w:val="en-US" w:eastAsia="zh-CN"/>
          </w:rPr>
          <w:t>-r18</w:t>
        </w:r>
        <w:r w:rsidR="006E1359" w:rsidRPr="00103BAA">
          <w:rPr>
            <w:rFonts w:eastAsia="SimSun"/>
            <w:color w:val="000000"/>
            <w:lang w:val="en-US" w:eastAsia="zh-CN"/>
          </w:rPr>
          <w:t xml:space="preserve">, of the NZP CSI-RS resource configured by </w:t>
        </w:r>
        <w:r w:rsidR="006E1359" w:rsidRPr="00103BAA">
          <w:rPr>
            <w:rFonts w:eastAsia="SimSun"/>
            <w:i/>
            <w:iCs/>
            <w:color w:val="000000"/>
            <w:lang w:val="en-US" w:eastAsia="zh-CN"/>
          </w:rPr>
          <w:t>TRS-ResourceSet</w:t>
        </w:r>
        <w:r w:rsidR="006E1359">
          <w:rPr>
            <w:rFonts w:eastAsia="SimSun"/>
            <w:i/>
            <w:iCs/>
            <w:color w:val="000000"/>
            <w:lang w:val="en-US" w:eastAsia="zh-CN"/>
          </w:rPr>
          <w:t>-r18</w:t>
        </w:r>
        <w:r w:rsidR="006E1359" w:rsidRPr="00103BAA">
          <w:rPr>
            <w:rFonts w:eastAsia="SimSun"/>
            <w:color w:val="000000"/>
            <w:lang w:val="en-US" w:eastAsia="zh-CN"/>
          </w:rPr>
          <w:t xml:space="preserve"> are</w:t>
        </w:r>
        <w:r w:rsidR="006E1359" w:rsidRPr="00103BAA">
          <w:rPr>
            <w:rFonts w:eastAsia="SimSun"/>
            <w:lang w:val="x-none"/>
          </w:rPr>
          <w:t xml:space="preserve"> not restricted by initial DL BWP.</w:t>
        </w:r>
      </w:ins>
    </w:p>
    <w:p w14:paraId="551413F4" w14:textId="77777777" w:rsidR="00103BAA" w:rsidRPr="00103BAA" w:rsidRDefault="00103BAA" w:rsidP="00103BAA">
      <w:pPr>
        <w:ind w:left="568" w:hanging="284"/>
        <w:rPr>
          <w:rFonts w:eastAsia="SimSun"/>
          <w:lang w:val="x-none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  <w:t>UE is not required to receive TRS occasions outside the initial DL BWP.</w:t>
      </w:r>
    </w:p>
    <w:p w14:paraId="7E4E584B" w14:textId="6C3CD3D3" w:rsidR="00103BAA" w:rsidRPr="009C42F3" w:rsidRDefault="00103BAA" w:rsidP="00103BAA">
      <w:pPr>
        <w:ind w:left="568" w:hanging="284"/>
        <w:rPr>
          <w:rFonts w:eastAsia="SimSun"/>
          <w:lang w:val="en-US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  <w:t xml:space="preserve">the periodicity for periodic NZP CSI-RS resources, is given by the higher layer parameter </w:t>
      </w:r>
      <w:r w:rsidRPr="00103BAA">
        <w:rPr>
          <w:rFonts w:eastAsia="SimSun"/>
          <w:i/>
          <w:lang w:val="x-none"/>
        </w:rPr>
        <w:t xml:space="preserve">periodicityAndOffset </w:t>
      </w:r>
      <w:r w:rsidRPr="00103BAA">
        <w:rPr>
          <w:rFonts w:eastAsia="SimSun"/>
          <w:lang w:val="x-none"/>
        </w:rPr>
        <w:t>configured b</w:t>
      </w:r>
      <w:r w:rsidRPr="00103BAA">
        <w:rPr>
          <w:rFonts w:eastAsia="SimSun"/>
          <w:i/>
          <w:lang w:val="x-none"/>
        </w:rPr>
        <w:t>y</w:t>
      </w:r>
      <w:r w:rsidRPr="00103BAA">
        <w:rPr>
          <w:rFonts w:eastAsia="SimSun"/>
          <w:color w:val="000000"/>
          <w:lang w:val="x-none"/>
        </w:rPr>
        <w:t xml:space="preserve"> a </w:t>
      </w:r>
      <w:r w:rsidRPr="00103BAA">
        <w:rPr>
          <w:rFonts w:eastAsia="SimSun"/>
          <w:i/>
          <w:color w:val="000000"/>
          <w:lang w:val="x-none"/>
        </w:rPr>
        <w:t>TRS-ResourceSet</w:t>
      </w:r>
      <w:r w:rsidRPr="00103BAA">
        <w:rPr>
          <w:rFonts w:eastAsia="SimSun"/>
          <w:lang w:val="x-none"/>
        </w:rPr>
        <w:t xml:space="preserve">, is one of </w:t>
      </w:r>
      <w:r w:rsidRPr="00103BAA">
        <w:rPr>
          <w:rFonts w:eastAsia="SimSun"/>
          <w:position w:val="-14"/>
          <w:lang w:val="x-none"/>
        </w:rPr>
        <w:object w:dxaOrig="580" w:dyaOrig="380" w14:anchorId="1D660C00">
          <v:shape id="_x0000_i1050" type="#_x0000_t75" style="width:27.75pt;height:21.75pt" o:ole="">
            <v:imagedata r:id="rId44" o:title=""/>
          </v:shape>
          <o:OLEObject Type="Embed" ProgID="Equation.3" ShapeID="_x0000_i1050" DrawAspect="Content" ObjectID="_1776849974" r:id="rId59"/>
        </w:object>
      </w:r>
      <w:r w:rsidRPr="00103BAA">
        <w:rPr>
          <w:rFonts w:eastAsia="SimSun"/>
          <w:lang w:val="x-none"/>
        </w:rPr>
        <w:t xml:space="preserve">slots where </w:t>
      </w:r>
      <w:r w:rsidRPr="00103BAA">
        <w:rPr>
          <w:rFonts w:eastAsia="SimSun"/>
          <w:position w:val="-14"/>
          <w:lang w:val="x-none"/>
        </w:rPr>
        <w:object w:dxaOrig="520" w:dyaOrig="340" w14:anchorId="6EE70E59">
          <v:shape id="_x0000_i1051" type="#_x0000_t75" style="width:28.5pt;height:14.25pt" o:ole="">
            <v:imagedata r:id="rId46" o:title=""/>
          </v:shape>
          <o:OLEObject Type="Embed" ProgID="Equation.3" ShapeID="_x0000_i1051" DrawAspect="Content" ObjectID="_1776849975" r:id="rId60"/>
        </w:object>
      </w:r>
      <w:r w:rsidRPr="00103BAA">
        <w:rPr>
          <w:rFonts w:eastAsia="SimSun"/>
          <w:lang w:val="x-none"/>
        </w:rPr>
        <w:t xml:space="preserve">10, 20, 40, or 80 and where µ is defined in Clause 4.3 of [4, TS 38.211], applies to all resources in a </w:t>
      </w:r>
      <w:r w:rsidRPr="00103BAA">
        <w:rPr>
          <w:rFonts w:eastAsia="SimSun"/>
          <w:i/>
          <w:color w:val="000000"/>
          <w:lang w:val="x-none"/>
        </w:rPr>
        <w:t>TRS-ResourceSet</w:t>
      </w:r>
      <w:r w:rsidRPr="00103BAA">
        <w:rPr>
          <w:rFonts w:eastAsia="SimSun"/>
          <w:lang w:val="x-none"/>
        </w:rPr>
        <w:t>.</w:t>
      </w:r>
      <w:r w:rsidRPr="00103BAA">
        <w:rPr>
          <w:rFonts w:eastAsia="SimSun"/>
        </w:rPr>
        <w:t xml:space="preserve"> </w:t>
      </w:r>
      <w:r w:rsidRPr="00103BAA">
        <w:rPr>
          <w:rFonts w:eastAsia="SimSun"/>
          <w:lang w:val="x-none"/>
        </w:rPr>
        <w:t xml:space="preserve">The slot offset given by the higher layer parameter </w:t>
      </w:r>
      <w:r w:rsidRPr="00103BAA">
        <w:rPr>
          <w:rFonts w:eastAsia="SimSun"/>
          <w:i/>
          <w:lang w:val="x-none"/>
        </w:rPr>
        <w:t xml:space="preserve">periodicityAndOffset </w:t>
      </w:r>
      <w:r w:rsidRPr="00103BAA">
        <w:rPr>
          <w:rFonts w:eastAsia="SimSun"/>
          <w:iCs/>
          <w:lang w:val="x-none"/>
        </w:rPr>
        <w:t xml:space="preserve">configured </w:t>
      </w:r>
      <w:r w:rsidRPr="00103BAA">
        <w:rPr>
          <w:rFonts w:eastAsia="SimSun"/>
          <w:lang w:val="x-none"/>
        </w:rPr>
        <w:t>b</w:t>
      </w:r>
      <w:r w:rsidRPr="00103BAA">
        <w:rPr>
          <w:rFonts w:eastAsia="SimSun"/>
          <w:i/>
          <w:lang w:val="x-none"/>
        </w:rPr>
        <w:t>y</w:t>
      </w:r>
      <w:r w:rsidRPr="00103BAA">
        <w:rPr>
          <w:rFonts w:eastAsia="SimSun"/>
          <w:color w:val="000000"/>
          <w:lang w:val="x-none"/>
        </w:rPr>
        <w:t xml:space="preserve"> a </w:t>
      </w:r>
      <w:r w:rsidRPr="00103BAA">
        <w:rPr>
          <w:rFonts w:eastAsia="SimSun"/>
          <w:i/>
          <w:color w:val="000000"/>
          <w:lang w:val="x-none"/>
        </w:rPr>
        <w:t>TRS-ResourceSet</w:t>
      </w:r>
      <w:r w:rsidRPr="00103BAA">
        <w:rPr>
          <w:rFonts w:eastAsia="SimSun"/>
          <w:iCs/>
          <w:color w:val="000000"/>
          <w:lang w:val="x-none"/>
        </w:rPr>
        <w:t xml:space="preserve"> provides the location of the first slot containing the periodic NZP CSI-RS resources configured by </w:t>
      </w:r>
      <w:r w:rsidRPr="00103BAA">
        <w:rPr>
          <w:rFonts w:eastAsia="SimSun"/>
          <w:lang w:val="x-none"/>
        </w:rPr>
        <w:t>b</w:t>
      </w:r>
      <w:r w:rsidRPr="00103BAA">
        <w:rPr>
          <w:rFonts w:eastAsia="SimSun"/>
          <w:i/>
          <w:lang w:val="x-none"/>
        </w:rPr>
        <w:t>y</w:t>
      </w:r>
      <w:r w:rsidRPr="00103BAA">
        <w:rPr>
          <w:rFonts w:eastAsia="SimSun"/>
          <w:color w:val="000000"/>
          <w:lang w:val="x-none"/>
        </w:rPr>
        <w:t xml:space="preserve"> a </w:t>
      </w:r>
      <w:r w:rsidRPr="00103BAA">
        <w:rPr>
          <w:rFonts w:eastAsia="SimSun"/>
          <w:i/>
          <w:color w:val="000000"/>
          <w:lang w:val="x-none"/>
        </w:rPr>
        <w:t>TRS-ResourceSet.</w:t>
      </w:r>
      <w:ins w:id="27" w:author="Author">
        <w:r w:rsidR="00CB22CF" w:rsidRPr="00CB22CF">
          <w:rPr>
            <w:rFonts w:eastAsia="SimSun"/>
            <w:lang w:val="x-none"/>
          </w:rPr>
          <w:t xml:space="preserve"> </w:t>
        </w:r>
        <w:r w:rsidR="00B7489A">
          <w:rPr>
            <w:rFonts w:eastAsia="SimSun"/>
            <w:lang w:val="en-US"/>
          </w:rPr>
          <w:t>T</w:t>
        </w:r>
        <w:r w:rsidR="00CB22CF" w:rsidRPr="00103BAA">
          <w:rPr>
            <w:rFonts w:eastAsia="SimSun"/>
            <w:lang w:val="x-none"/>
          </w:rPr>
          <w:t xml:space="preserve">he periodicity for periodic NZP CSI-RS resources, is given by the higher layer parameter </w:t>
        </w:r>
        <w:r w:rsidR="00CB22CF" w:rsidRPr="00103BAA">
          <w:rPr>
            <w:rFonts w:eastAsia="SimSun"/>
            <w:i/>
            <w:lang w:val="x-none"/>
          </w:rPr>
          <w:t xml:space="preserve">periodicityAndOffset </w:t>
        </w:r>
        <w:r w:rsidR="00CB22CF" w:rsidRPr="00103BAA">
          <w:rPr>
            <w:rFonts w:eastAsia="SimSun"/>
            <w:lang w:val="x-none"/>
          </w:rPr>
          <w:t>configured b</w:t>
        </w:r>
        <w:r w:rsidR="00CB22CF" w:rsidRPr="00103BAA">
          <w:rPr>
            <w:rFonts w:eastAsia="SimSun"/>
            <w:i/>
            <w:lang w:val="x-none"/>
          </w:rPr>
          <w:t>y</w:t>
        </w:r>
        <w:r w:rsidR="00CB22CF" w:rsidRPr="00103BAA">
          <w:rPr>
            <w:rFonts w:eastAsia="SimSun"/>
            <w:color w:val="000000"/>
            <w:lang w:val="x-none"/>
          </w:rPr>
          <w:t xml:space="preserve"> a </w:t>
        </w:r>
        <w:r w:rsidR="00CB22CF" w:rsidRPr="00103BAA">
          <w:rPr>
            <w:rFonts w:eastAsia="SimSun"/>
            <w:i/>
            <w:color w:val="000000"/>
            <w:lang w:val="x-none"/>
          </w:rPr>
          <w:t>TRS-ResourceSe</w:t>
        </w:r>
        <w:r w:rsidR="00CB22CF">
          <w:rPr>
            <w:rFonts w:eastAsia="SimSun"/>
            <w:i/>
            <w:color w:val="000000"/>
            <w:lang w:val="en-US"/>
          </w:rPr>
          <w:t>t-r18</w:t>
        </w:r>
        <w:r w:rsidR="00CB22CF" w:rsidRPr="00103BAA">
          <w:rPr>
            <w:rFonts w:eastAsia="SimSun"/>
            <w:lang w:val="x-none"/>
          </w:rPr>
          <w:t xml:space="preserve">, is one of </w:t>
        </w:r>
      </w:ins>
      <w:ins w:id="28" w:author="Author">
        <w:r w:rsidR="00CB22CF" w:rsidRPr="00103BAA">
          <w:rPr>
            <w:rFonts w:eastAsia="SimSun"/>
            <w:position w:val="-14"/>
            <w:lang w:val="x-none"/>
          </w:rPr>
          <w:object w:dxaOrig="580" w:dyaOrig="380" w14:anchorId="5342F54D">
            <v:shape id="_x0000_i1052" type="#_x0000_t75" style="width:27.75pt;height:21.75pt" o:ole="">
              <v:imagedata r:id="rId44" o:title=""/>
            </v:shape>
            <o:OLEObject Type="Embed" ProgID="Equation.3" ShapeID="_x0000_i1052" DrawAspect="Content" ObjectID="_1776849976" r:id="rId61"/>
          </w:object>
        </w:r>
      </w:ins>
      <w:ins w:id="29" w:author="Author">
        <w:r w:rsidR="00CB22CF" w:rsidRPr="00103BAA">
          <w:rPr>
            <w:rFonts w:eastAsia="SimSun"/>
            <w:lang w:val="x-none"/>
          </w:rPr>
          <w:t xml:space="preserve">slots where </w:t>
        </w:r>
      </w:ins>
      <w:ins w:id="30" w:author="Author">
        <w:r w:rsidR="00CB22CF" w:rsidRPr="00103BAA">
          <w:rPr>
            <w:rFonts w:eastAsia="SimSun"/>
            <w:position w:val="-14"/>
            <w:lang w:val="x-none"/>
          </w:rPr>
          <w:object w:dxaOrig="520" w:dyaOrig="340" w14:anchorId="4AC9761F">
            <v:shape id="_x0000_i1053" type="#_x0000_t75" style="width:28.5pt;height:14.25pt" o:ole="">
              <v:imagedata r:id="rId46" o:title=""/>
            </v:shape>
            <o:OLEObject Type="Embed" ProgID="Equation.3" ShapeID="_x0000_i1053" DrawAspect="Content" ObjectID="_1776849977" r:id="rId62"/>
          </w:object>
        </w:r>
      </w:ins>
      <w:ins w:id="31" w:author="Author">
        <w:r w:rsidR="00CB22CF" w:rsidRPr="00103BAA">
          <w:rPr>
            <w:rFonts w:eastAsia="SimSun"/>
            <w:lang w:val="x-none"/>
          </w:rPr>
          <w:t xml:space="preserve">10, 20, 40, or 80 and where µ is defined in Clause 4.3 of [4, TS 38.211], applies to all resources in a </w:t>
        </w:r>
        <w:r w:rsidR="00CB22CF" w:rsidRPr="00103BAA">
          <w:rPr>
            <w:rFonts w:eastAsia="SimSun"/>
            <w:i/>
            <w:color w:val="000000"/>
            <w:lang w:val="x-none"/>
          </w:rPr>
          <w:t>TRS-ResourceSet</w:t>
        </w:r>
        <w:r w:rsidR="003A41FA">
          <w:rPr>
            <w:rFonts w:eastAsia="SimSun"/>
            <w:i/>
            <w:color w:val="000000"/>
            <w:lang w:val="en-US"/>
          </w:rPr>
          <w:t>-r18</w:t>
        </w:r>
        <w:r w:rsidR="00CB22CF" w:rsidRPr="00103BAA">
          <w:rPr>
            <w:rFonts w:eastAsia="SimSun"/>
            <w:lang w:val="x-none"/>
          </w:rPr>
          <w:t>.</w:t>
        </w:r>
        <w:r w:rsidR="00CB22CF" w:rsidRPr="00103BAA">
          <w:rPr>
            <w:rFonts w:eastAsia="SimSun"/>
          </w:rPr>
          <w:t xml:space="preserve"> </w:t>
        </w:r>
        <w:r w:rsidR="00CB22CF" w:rsidRPr="00103BAA">
          <w:rPr>
            <w:rFonts w:eastAsia="SimSun"/>
            <w:lang w:val="x-none"/>
          </w:rPr>
          <w:t xml:space="preserve">The slot offset given by the higher layer parameter </w:t>
        </w:r>
        <w:r w:rsidR="00CB22CF" w:rsidRPr="00103BAA">
          <w:rPr>
            <w:rFonts w:eastAsia="SimSun"/>
            <w:i/>
            <w:lang w:val="x-none"/>
          </w:rPr>
          <w:t>periodicityAndOffset</w:t>
        </w:r>
        <w:r w:rsidR="003A41FA">
          <w:rPr>
            <w:rFonts w:eastAsia="SimSun"/>
            <w:i/>
            <w:lang w:val="en-US"/>
          </w:rPr>
          <w:t>-r18</w:t>
        </w:r>
        <w:r w:rsidR="00CB22CF" w:rsidRPr="00103BAA">
          <w:rPr>
            <w:rFonts w:eastAsia="SimSun"/>
            <w:i/>
            <w:lang w:val="x-none"/>
          </w:rPr>
          <w:t xml:space="preserve"> </w:t>
        </w:r>
        <w:r w:rsidR="00CB22CF" w:rsidRPr="00103BAA">
          <w:rPr>
            <w:rFonts w:eastAsia="SimSun"/>
            <w:iCs/>
            <w:lang w:val="x-none"/>
          </w:rPr>
          <w:t xml:space="preserve">configured </w:t>
        </w:r>
        <w:r w:rsidR="00CB22CF" w:rsidRPr="00103BAA">
          <w:rPr>
            <w:rFonts w:eastAsia="SimSun"/>
            <w:lang w:val="x-none"/>
          </w:rPr>
          <w:t>b</w:t>
        </w:r>
        <w:r w:rsidR="00CB22CF" w:rsidRPr="00103BAA">
          <w:rPr>
            <w:rFonts w:eastAsia="SimSun"/>
            <w:i/>
            <w:lang w:val="x-none"/>
          </w:rPr>
          <w:t>y</w:t>
        </w:r>
        <w:r w:rsidR="00CB22CF" w:rsidRPr="00103BAA">
          <w:rPr>
            <w:rFonts w:eastAsia="SimSun"/>
            <w:color w:val="000000"/>
            <w:lang w:val="x-none"/>
          </w:rPr>
          <w:t xml:space="preserve"> a </w:t>
        </w:r>
        <w:r w:rsidR="00CB22CF" w:rsidRPr="00103BAA">
          <w:rPr>
            <w:rFonts w:eastAsia="SimSun"/>
            <w:i/>
            <w:color w:val="000000"/>
            <w:lang w:val="x-none"/>
          </w:rPr>
          <w:t>TRS-ResourceSet</w:t>
        </w:r>
        <w:r w:rsidR="003A41FA">
          <w:rPr>
            <w:rFonts w:eastAsia="SimSun"/>
            <w:i/>
            <w:color w:val="000000"/>
            <w:lang w:val="en-US"/>
          </w:rPr>
          <w:t>-r18</w:t>
        </w:r>
        <w:r w:rsidR="00CB22CF" w:rsidRPr="00103BAA">
          <w:rPr>
            <w:rFonts w:eastAsia="SimSun"/>
            <w:iCs/>
            <w:color w:val="000000"/>
            <w:lang w:val="x-none"/>
          </w:rPr>
          <w:t xml:space="preserve"> provides the location of the first slot containing the periodic NZP CSI-RS resources configured by </w:t>
        </w:r>
        <w:r w:rsidR="00CB22CF" w:rsidRPr="00103BAA">
          <w:rPr>
            <w:rFonts w:eastAsia="SimSun"/>
            <w:lang w:val="x-none"/>
          </w:rPr>
          <w:t>b</w:t>
        </w:r>
        <w:r w:rsidR="00CB22CF" w:rsidRPr="00103BAA">
          <w:rPr>
            <w:rFonts w:eastAsia="SimSun"/>
            <w:i/>
            <w:lang w:val="x-none"/>
          </w:rPr>
          <w:t>y</w:t>
        </w:r>
        <w:r w:rsidR="00CB22CF" w:rsidRPr="00103BAA">
          <w:rPr>
            <w:rFonts w:eastAsia="SimSun"/>
            <w:color w:val="000000"/>
            <w:lang w:val="x-none"/>
          </w:rPr>
          <w:t xml:space="preserve"> a </w:t>
        </w:r>
        <w:r w:rsidR="00CB22CF" w:rsidRPr="00103BAA">
          <w:rPr>
            <w:rFonts w:eastAsia="SimSun"/>
            <w:i/>
            <w:color w:val="000000"/>
            <w:lang w:val="x-none"/>
          </w:rPr>
          <w:t>TRS-ResourceSet</w:t>
        </w:r>
        <w:r w:rsidR="003A41FA">
          <w:rPr>
            <w:rFonts w:eastAsia="SimSun"/>
            <w:i/>
            <w:color w:val="000000"/>
            <w:lang w:val="en-US"/>
          </w:rPr>
          <w:t>-r18.</w:t>
        </w:r>
      </w:ins>
    </w:p>
    <w:p w14:paraId="1E9E4197" w14:textId="0AFBB19F" w:rsidR="00103BAA" w:rsidRPr="00103BAA" w:rsidRDefault="00103BAA" w:rsidP="00103BAA">
      <w:pPr>
        <w:ind w:left="568" w:hanging="284"/>
        <w:rPr>
          <w:rFonts w:eastAsia="SimSun"/>
          <w:lang w:val="x-none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  <w:t xml:space="preserve">the UE does not expect the </w:t>
      </w:r>
      <w:r w:rsidRPr="00103BAA">
        <w:rPr>
          <w:rFonts w:eastAsia="SimSun"/>
          <w:i/>
          <w:iCs/>
          <w:lang w:val="x-none"/>
        </w:rPr>
        <w:t>TRS-ResourceSet</w:t>
      </w:r>
      <w:r w:rsidRPr="00103BAA">
        <w:rPr>
          <w:rFonts w:eastAsia="SimSun"/>
          <w:lang w:val="x-none"/>
        </w:rPr>
        <w:t xml:space="preserve"> </w:t>
      </w:r>
      <w:ins w:id="32" w:author="Author">
        <w:r w:rsidR="006E1359">
          <w:rPr>
            <w:rFonts w:eastAsia="SimSun"/>
            <w:lang w:val="en-US"/>
          </w:rPr>
          <w:t xml:space="preserve">or </w:t>
        </w:r>
        <w:r w:rsidR="006E1359" w:rsidRPr="00103BAA">
          <w:rPr>
            <w:rFonts w:eastAsia="SimSun"/>
            <w:i/>
            <w:iCs/>
            <w:lang w:val="x-none"/>
          </w:rPr>
          <w:t>TRS-ResourceSet</w:t>
        </w:r>
        <w:r w:rsidR="006E1359">
          <w:rPr>
            <w:rFonts w:eastAsia="SimSun"/>
            <w:i/>
            <w:iCs/>
            <w:lang w:val="en-US"/>
          </w:rPr>
          <w:t>-r18</w:t>
        </w:r>
        <w:r w:rsidR="006E1359" w:rsidRPr="00103BAA">
          <w:rPr>
            <w:rFonts w:eastAsia="SimSun"/>
            <w:lang w:val="x-none"/>
          </w:rPr>
          <w:t xml:space="preserve"> </w:t>
        </w:r>
      </w:ins>
      <w:r w:rsidRPr="00103BAA">
        <w:rPr>
          <w:rFonts w:eastAsia="SimSun"/>
          <w:lang w:val="x-none"/>
        </w:rPr>
        <w:t xml:space="preserve">to be configured with the periodicity of </w:t>
      </w:r>
      <w:r w:rsidRPr="00103BAA">
        <w:rPr>
          <w:rFonts w:eastAsia="SimSun"/>
          <w:position w:val="-6"/>
          <w:lang w:val="x-none"/>
        </w:rPr>
        <w:object w:dxaOrig="660" w:dyaOrig="300" w14:anchorId="311E6EEF">
          <v:shape id="_x0000_i1054" type="#_x0000_t75" style="width:36.75pt;height:14.25pt" o:ole="">
            <v:imagedata r:id="rId42" o:title=""/>
          </v:shape>
          <o:OLEObject Type="Embed" ProgID="Equation.3" ShapeID="_x0000_i1054" DrawAspect="Content" ObjectID="_1776849978" r:id="rId63"/>
        </w:object>
      </w:r>
      <w:r w:rsidRPr="00103BAA">
        <w:rPr>
          <w:rFonts w:eastAsia="SimSun"/>
          <w:lang w:val="x-none"/>
        </w:rPr>
        <w:t xml:space="preserve"> slots if the bandwidth of NZP CSI-RS resource is larger than 52 resource blocks.</w:t>
      </w:r>
    </w:p>
    <w:p w14:paraId="3846F993" w14:textId="6717072A" w:rsidR="00103BAA" w:rsidRPr="00103BAA" w:rsidRDefault="00103BAA" w:rsidP="00103BAA">
      <w:pPr>
        <w:ind w:left="567" w:hanging="284"/>
        <w:rPr>
          <w:rFonts w:eastAsia="SimSun"/>
          <w:lang w:val="x-none"/>
        </w:rPr>
      </w:pPr>
      <w:bookmarkStart w:id="33" w:name="_Hlk86149805"/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  <w:t xml:space="preserve">the UE may assume the sub-carrier spacing of the NZP CSI-RS resources configured by </w:t>
      </w:r>
      <w:r w:rsidRPr="00103BAA">
        <w:rPr>
          <w:rFonts w:eastAsia="SimSun"/>
          <w:i/>
          <w:color w:val="000000"/>
          <w:lang w:val="x-none"/>
        </w:rPr>
        <w:t>TRS-ResourceSet</w:t>
      </w:r>
      <w:r w:rsidRPr="00103BAA">
        <w:rPr>
          <w:rFonts w:eastAsia="SimSun"/>
          <w:lang w:val="x-none"/>
        </w:rPr>
        <w:t xml:space="preserve"> </w:t>
      </w:r>
      <w:ins w:id="34" w:author="Author">
        <w:r w:rsidR="006E1359">
          <w:rPr>
            <w:rFonts w:eastAsia="SimSun"/>
            <w:lang w:val="en-US"/>
          </w:rPr>
          <w:t xml:space="preserve">or </w:t>
        </w:r>
        <w:r w:rsidR="006E1359" w:rsidRPr="00103BAA">
          <w:rPr>
            <w:rFonts w:eastAsia="SimSun"/>
            <w:i/>
            <w:iCs/>
            <w:lang w:val="x-none"/>
          </w:rPr>
          <w:t>TRS-ResourceSet</w:t>
        </w:r>
        <w:r w:rsidR="006E1359">
          <w:rPr>
            <w:rFonts w:eastAsia="SimSun"/>
            <w:i/>
            <w:iCs/>
            <w:lang w:val="en-US"/>
          </w:rPr>
          <w:t>-r18</w:t>
        </w:r>
        <w:r w:rsidR="006E1359" w:rsidRPr="00103BAA">
          <w:rPr>
            <w:rFonts w:eastAsia="SimSun"/>
            <w:lang w:val="x-none"/>
          </w:rPr>
          <w:t xml:space="preserve"> </w:t>
        </w:r>
      </w:ins>
      <w:r w:rsidRPr="00103BAA">
        <w:rPr>
          <w:rFonts w:eastAsia="SimSun"/>
          <w:lang w:val="x-none"/>
        </w:rPr>
        <w:t>to be same as the sub-carrier spacing of the initial DL BWP.</w:t>
      </w:r>
    </w:p>
    <w:bookmarkEnd w:id="33"/>
    <w:p w14:paraId="15E14D54" w14:textId="569195F5" w:rsidR="00103BAA" w:rsidRPr="009C42F3" w:rsidRDefault="00103BAA" w:rsidP="00103BAA">
      <w:pPr>
        <w:ind w:left="568" w:hanging="284"/>
        <w:rPr>
          <w:rFonts w:eastAsia="SimSun"/>
          <w:lang w:val="en-US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</w:r>
      <w:r w:rsidRPr="00103BAA">
        <w:rPr>
          <w:rFonts w:eastAsia="SimSun"/>
          <w:i/>
          <w:lang w:val="x-none"/>
        </w:rPr>
        <w:t>powerControlOffsetSS</w:t>
      </w:r>
      <w:r w:rsidRPr="00103BAA" w:rsidDel="003D71D9">
        <w:rPr>
          <w:rFonts w:eastAsia="SimSun"/>
          <w:i/>
          <w:lang w:val="x-none"/>
        </w:rPr>
        <w:t xml:space="preserve"> </w:t>
      </w:r>
      <w:bookmarkStart w:id="35" w:name="_Hlk86149878"/>
      <w:r w:rsidRPr="00103BAA">
        <w:rPr>
          <w:rFonts w:eastAsia="SimSun"/>
          <w:lang w:val="x-none"/>
        </w:rPr>
        <w:t>given by</w:t>
      </w:r>
      <w:r w:rsidRPr="00103BAA">
        <w:rPr>
          <w:rFonts w:eastAsia="SimSun"/>
          <w:i/>
          <w:lang w:val="x-none"/>
        </w:rPr>
        <w:t xml:space="preserve"> </w:t>
      </w:r>
      <w:r w:rsidRPr="00103BAA">
        <w:rPr>
          <w:rFonts w:eastAsia="SimSun"/>
          <w:color w:val="000000"/>
          <w:lang w:val="x-none"/>
        </w:rPr>
        <w:t xml:space="preserve">a </w:t>
      </w:r>
      <w:r w:rsidRPr="00103BAA">
        <w:rPr>
          <w:rFonts w:eastAsia="SimSun"/>
          <w:i/>
          <w:color w:val="000000"/>
          <w:lang w:val="x-none"/>
        </w:rPr>
        <w:t>TRS-ResourceSet</w:t>
      </w:r>
      <w:r w:rsidRPr="00103BAA">
        <w:rPr>
          <w:rFonts w:eastAsia="SimSun"/>
          <w:lang w:val="x-none"/>
        </w:rPr>
        <w:t xml:space="preserve"> applies to all resources in a </w:t>
      </w:r>
      <w:r w:rsidRPr="00103BAA">
        <w:rPr>
          <w:rFonts w:eastAsia="SimSun"/>
          <w:i/>
          <w:color w:val="000000"/>
          <w:lang w:val="x-none"/>
        </w:rPr>
        <w:t>TRS-ResourceSet</w:t>
      </w:r>
      <w:r w:rsidRPr="00103BAA">
        <w:rPr>
          <w:rFonts w:eastAsia="SimSun"/>
          <w:lang w:val="x-none"/>
        </w:rPr>
        <w:t>.</w:t>
      </w:r>
      <w:bookmarkEnd w:id="35"/>
      <w:ins w:id="36" w:author="Author">
        <w:r w:rsidR="006E1359">
          <w:rPr>
            <w:rFonts w:eastAsia="SimSun"/>
            <w:lang w:val="en-US"/>
          </w:rPr>
          <w:t xml:space="preserve"> </w:t>
        </w:r>
        <w:r w:rsidR="006E1359" w:rsidRPr="00103BAA">
          <w:rPr>
            <w:rFonts w:eastAsia="SimSun"/>
            <w:i/>
            <w:lang w:val="x-none"/>
          </w:rPr>
          <w:t>powerControlOffsetSS</w:t>
        </w:r>
        <w:r w:rsidR="006E1359">
          <w:rPr>
            <w:rFonts w:eastAsia="SimSun"/>
            <w:i/>
            <w:lang w:val="en-US"/>
          </w:rPr>
          <w:t>-r18</w:t>
        </w:r>
        <w:r w:rsidR="006E1359" w:rsidRPr="00103BAA" w:rsidDel="003D71D9">
          <w:rPr>
            <w:rFonts w:eastAsia="SimSun"/>
            <w:i/>
            <w:lang w:val="x-none"/>
          </w:rPr>
          <w:t xml:space="preserve"> </w:t>
        </w:r>
        <w:r w:rsidR="006E1359" w:rsidRPr="00103BAA">
          <w:rPr>
            <w:rFonts w:eastAsia="SimSun"/>
            <w:lang w:val="x-none"/>
          </w:rPr>
          <w:t>given by</w:t>
        </w:r>
        <w:r w:rsidR="006E1359" w:rsidRPr="00103BAA">
          <w:rPr>
            <w:rFonts w:eastAsia="SimSun"/>
            <w:i/>
            <w:lang w:val="x-none"/>
          </w:rPr>
          <w:t xml:space="preserve"> </w:t>
        </w:r>
        <w:r w:rsidR="006E1359" w:rsidRPr="00103BAA">
          <w:rPr>
            <w:rFonts w:eastAsia="SimSun"/>
            <w:color w:val="000000"/>
            <w:lang w:val="x-none"/>
          </w:rPr>
          <w:t xml:space="preserve">a </w:t>
        </w:r>
        <w:r w:rsidR="006E1359" w:rsidRPr="00103BAA">
          <w:rPr>
            <w:rFonts w:eastAsia="SimSun"/>
            <w:i/>
            <w:color w:val="000000"/>
            <w:lang w:val="x-none"/>
          </w:rPr>
          <w:t>TRS-ResourceSet</w:t>
        </w:r>
        <w:r w:rsidR="006E1359">
          <w:rPr>
            <w:rFonts w:eastAsia="SimSun"/>
            <w:i/>
            <w:color w:val="000000"/>
            <w:lang w:val="en-US"/>
          </w:rPr>
          <w:t>-r18</w:t>
        </w:r>
        <w:r w:rsidR="006E1359" w:rsidRPr="00103BAA">
          <w:rPr>
            <w:rFonts w:eastAsia="SimSun"/>
            <w:lang w:val="x-none"/>
          </w:rPr>
          <w:t xml:space="preserve"> applies to all resources in a </w:t>
        </w:r>
        <w:r w:rsidR="006E1359" w:rsidRPr="00103BAA">
          <w:rPr>
            <w:rFonts w:eastAsia="SimSun"/>
            <w:i/>
            <w:color w:val="000000"/>
            <w:lang w:val="x-none"/>
          </w:rPr>
          <w:t>TRS-ResourceSet</w:t>
        </w:r>
        <w:r w:rsidR="006E1359">
          <w:rPr>
            <w:rFonts w:eastAsia="SimSun"/>
            <w:i/>
            <w:color w:val="000000"/>
            <w:lang w:val="en-US"/>
          </w:rPr>
          <w:t>-r18.</w:t>
        </w:r>
      </w:ins>
    </w:p>
    <w:p w14:paraId="7F604995" w14:textId="79EAE2CF" w:rsidR="00103BAA" w:rsidRPr="009C42F3" w:rsidRDefault="00103BAA" w:rsidP="00103BAA">
      <w:pPr>
        <w:ind w:left="568" w:hanging="284"/>
        <w:rPr>
          <w:rFonts w:eastAsia="SimSun"/>
          <w:lang w:val="en-US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  <w:t xml:space="preserve">the QCL information for periodic NZP CSI-RS resources, is given by the higher layer parameter </w:t>
      </w:r>
      <w:r w:rsidRPr="00103BAA">
        <w:rPr>
          <w:rFonts w:eastAsia="SimSun"/>
          <w:i/>
          <w:iCs/>
          <w:lang w:val="x-none"/>
        </w:rPr>
        <w:t>ssb-Index</w:t>
      </w:r>
      <w:r w:rsidRPr="00103BAA">
        <w:rPr>
          <w:rFonts w:eastAsia="SimSun"/>
          <w:lang w:val="x-none"/>
        </w:rPr>
        <w:t xml:space="preserve"> configured by a </w:t>
      </w:r>
      <w:r w:rsidRPr="00103BAA">
        <w:rPr>
          <w:rFonts w:eastAsia="SimSun"/>
          <w:i/>
          <w:iCs/>
          <w:lang w:val="x-none"/>
        </w:rPr>
        <w:t>TRS-ResourceSet</w:t>
      </w:r>
      <w:r w:rsidRPr="00103BAA">
        <w:rPr>
          <w:rFonts w:eastAsia="SimSun"/>
          <w:lang w:val="x-none"/>
        </w:rPr>
        <w:t xml:space="preserve">, is a SS/PBCH block, applies to all resources in a </w:t>
      </w:r>
      <w:r w:rsidRPr="00103BAA">
        <w:rPr>
          <w:rFonts w:eastAsia="SimSun"/>
          <w:i/>
          <w:iCs/>
          <w:lang w:val="x-none"/>
        </w:rPr>
        <w:t>TRS-ResourceSet</w:t>
      </w:r>
      <w:r w:rsidRPr="00103BAA">
        <w:rPr>
          <w:rFonts w:eastAsia="SimSun"/>
          <w:lang w:val="x-none"/>
        </w:rPr>
        <w:t>.</w:t>
      </w:r>
      <w:ins w:id="37" w:author="Author">
        <w:r w:rsidR="006E1359">
          <w:rPr>
            <w:rFonts w:eastAsia="SimSun"/>
            <w:lang w:val="en-US"/>
          </w:rPr>
          <w:t xml:space="preserve"> </w:t>
        </w:r>
        <w:r w:rsidR="00B7489A">
          <w:rPr>
            <w:rFonts w:eastAsia="SimSun"/>
            <w:lang w:val="en-US"/>
          </w:rPr>
          <w:t>T</w:t>
        </w:r>
        <w:r w:rsidR="006E1359" w:rsidRPr="00103BAA">
          <w:rPr>
            <w:rFonts w:eastAsia="SimSun"/>
            <w:lang w:val="x-none"/>
          </w:rPr>
          <w:t xml:space="preserve">he QCL information for periodic NZP CSI-RS resources, is given by the higher layer parameter </w:t>
        </w:r>
        <w:r w:rsidR="006E1359" w:rsidRPr="00103BAA">
          <w:rPr>
            <w:rFonts w:eastAsia="SimSun"/>
            <w:i/>
            <w:iCs/>
            <w:lang w:val="x-none"/>
          </w:rPr>
          <w:t>ssb-Index</w:t>
        </w:r>
        <w:r w:rsidR="006E1359">
          <w:rPr>
            <w:rFonts w:eastAsia="SimSun"/>
            <w:i/>
            <w:iCs/>
            <w:lang w:val="en-US"/>
          </w:rPr>
          <w:t>-r18</w:t>
        </w:r>
        <w:r w:rsidR="006E1359" w:rsidRPr="00103BAA">
          <w:rPr>
            <w:rFonts w:eastAsia="SimSun"/>
            <w:lang w:val="x-none"/>
          </w:rPr>
          <w:t xml:space="preserve"> configured by a </w:t>
        </w:r>
        <w:r w:rsidR="006E1359" w:rsidRPr="00103BAA">
          <w:rPr>
            <w:rFonts w:eastAsia="SimSun"/>
            <w:i/>
            <w:iCs/>
            <w:lang w:val="x-none"/>
          </w:rPr>
          <w:t>TRS-ResourceSet</w:t>
        </w:r>
        <w:r w:rsidR="006E1359">
          <w:rPr>
            <w:rFonts w:eastAsia="SimSun"/>
            <w:i/>
            <w:iCs/>
            <w:lang w:val="en-US"/>
          </w:rPr>
          <w:t>-r18</w:t>
        </w:r>
        <w:r w:rsidR="006E1359" w:rsidRPr="00103BAA">
          <w:rPr>
            <w:rFonts w:eastAsia="SimSun"/>
            <w:lang w:val="x-none"/>
          </w:rPr>
          <w:t xml:space="preserve">, is a SS/PBCH block, applies to all resources in a </w:t>
        </w:r>
        <w:r w:rsidR="006E1359" w:rsidRPr="00103BAA">
          <w:rPr>
            <w:rFonts w:eastAsia="SimSun"/>
            <w:i/>
            <w:iCs/>
            <w:lang w:val="x-none"/>
          </w:rPr>
          <w:t>TRS-ResourceSet</w:t>
        </w:r>
        <w:r w:rsidR="006E1359">
          <w:rPr>
            <w:rFonts w:eastAsia="SimSun"/>
            <w:i/>
            <w:iCs/>
            <w:lang w:val="en-US"/>
          </w:rPr>
          <w:t>-r18.</w:t>
        </w:r>
      </w:ins>
    </w:p>
    <w:p w14:paraId="2BF3D091" w14:textId="1A20AA9A" w:rsidR="00103BAA" w:rsidRPr="00103BAA" w:rsidRDefault="00103BAA" w:rsidP="00103BAA">
      <w:pPr>
        <w:ind w:left="568" w:hanging="284"/>
        <w:rPr>
          <w:rFonts w:eastAsia="SimSun"/>
          <w:lang w:val="x-none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</w:r>
      <w:r w:rsidRPr="00103BAA">
        <w:rPr>
          <w:rFonts w:eastAsia="SimSun"/>
          <w:color w:val="000000"/>
          <w:lang w:val="x-none" w:eastAsia="zh-CN"/>
        </w:rPr>
        <w:t>One or more</w:t>
      </w:r>
      <w:r w:rsidRPr="00103BAA">
        <w:rPr>
          <w:rFonts w:eastAsia="SimSun"/>
          <w:color w:val="000000"/>
          <w:lang w:eastAsia="zh-CN"/>
        </w:rPr>
        <w:t xml:space="preserve"> </w:t>
      </w:r>
      <w:r w:rsidRPr="00103BAA">
        <w:rPr>
          <w:rFonts w:eastAsia="SimSun"/>
          <w:color w:val="000000"/>
          <w:lang w:val="x-none" w:eastAsia="zh-CN"/>
        </w:rPr>
        <w:t xml:space="preserve">scrambling IDs according to </w:t>
      </w:r>
      <w:r w:rsidRPr="00103BAA">
        <w:rPr>
          <w:rFonts w:eastAsia="SimSun"/>
          <w:i/>
          <w:iCs/>
          <w:color w:val="000000"/>
          <w:lang w:val="x-none" w:eastAsia="zh-CN"/>
        </w:rPr>
        <w:t>scramblingID-Info</w:t>
      </w:r>
      <w:r w:rsidRPr="00103BAA">
        <w:rPr>
          <w:rFonts w:eastAsia="SimSun"/>
          <w:color w:val="000000"/>
          <w:lang w:eastAsia="zh-CN"/>
        </w:rPr>
        <w:t xml:space="preserve"> </w:t>
      </w:r>
      <w:ins w:id="38" w:author="Author">
        <w:r w:rsidR="006E1359">
          <w:rPr>
            <w:rFonts w:eastAsia="SimSun"/>
            <w:color w:val="000000"/>
            <w:lang w:eastAsia="zh-CN"/>
          </w:rPr>
          <w:t xml:space="preserve">or </w:t>
        </w:r>
        <w:r w:rsidR="006E1359" w:rsidRPr="00103BAA">
          <w:rPr>
            <w:rFonts w:eastAsia="SimSun"/>
            <w:i/>
            <w:iCs/>
            <w:color w:val="000000"/>
            <w:lang w:val="x-none" w:eastAsia="zh-CN"/>
          </w:rPr>
          <w:t>scramblingID-Info</w:t>
        </w:r>
        <w:r w:rsidR="006E1359">
          <w:rPr>
            <w:rFonts w:eastAsia="SimSun"/>
            <w:i/>
            <w:iCs/>
            <w:color w:val="000000"/>
            <w:lang w:val="en-US" w:eastAsia="zh-CN"/>
          </w:rPr>
          <w:t>-r18</w:t>
        </w:r>
        <w:r w:rsidR="006E1359" w:rsidRPr="00103BAA">
          <w:rPr>
            <w:rFonts w:eastAsia="SimSun"/>
            <w:color w:val="000000"/>
            <w:lang w:val="x-none" w:eastAsia="zh-CN"/>
          </w:rPr>
          <w:t xml:space="preserve"> </w:t>
        </w:r>
      </w:ins>
      <w:r w:rsidRPr="00103BAA">
        <w:rPr>
          <w:rFonts w:eastAsia="SimSun"/>
          <w:color w:val="000000"/>
          <w:lang w:val="x-none" w:eastAsia="zh-CN"/>
        </w:rPr>
        <w:t>where if a single</w:t>
      </w:r>
      <w:r w:rsidRPr="00103BAA">
        <w:rPr>
          <w:rFonts w:eastAsia="SimSun"/>
          <w:color w:val="000000"/>
          <w:lang w:eastAsia="zh-CN"/>
        </w:rPr>
        <w:t xml:space="preserve"> </w:t>
      </w:r>
      <w:r w:rsidRPr="00103BAA">
        <w:rPr>
          <w:rFonts w:eastAsia="SimSun"/>
          <w:i/>
          <w:iCs/>
          <w:color w:val="000000"/>
          <w:lang w:val="x-none" w:eastAsia="zh-CN"/>
        </w:rPr>
        <w:t>scramblingIDforCommon</w:t>
      </w:r>
      <w:r w:rsidRPr="00103BAA">
        <w:rPr>
          <w:rFonts w:eastAsia="SimSun"/>
          <w:color w:val="000000"/>
          <w:lang w:eastAsia="zh-CN"/>
        </w:rPr>
        <w:t xml:space="preserve"> </w:t>
      </w:r>
      <w:ins w:id="39" w:author="Author">
        <w:r w:rsidR="006E1359">
          <w:rPr>
            <w:rFonts w:eastAsia="SimSun"/>
            <w:color w:val="000000"/>
            <w:lang w:eastAsia="zh-CN"/>
          </w:rPr>
          <w:t xml:space="preserve">or </w:t>
        </w:r>
        <w:r w:rsidR="006E1359" w:rsidRPr="00103BAA">
          <w:rPr>
            <w:rFonts w:eastAsia="SimSun"/>
            <w:i/>
            <w:iCs/>
            <w:color w:val="000000"/>
            <w:lang w:val="x-none" w:eastAsia="zh-CN"/>
          </w:rPr>
          <w:t>scramblingIDforCommon</w:t>
        </w:r>
        <w:r w:rsidR="006E1359">
          <w:rPr>
            <w:rFonts w:eastAsia="SimSun"/>
            <w:i/>
            <w:iCs/>
            <w:color w:val="000000"/>
            <w:lang w:val="en-US" w:eastAsia="zh-CN"/>
          </w:rPr>
          <w:t>-r18</w:t>
        </w:r>
        <w:r w:rsidR="006E1359" w:rsidRPr="00103BAA">
          <w:rPr>
            <w:rFonts w:eastAsia="SimSun"/>
            <w:color w:val="000000"/>
            <w:lang w:val="x-none" w:eastAsia="zh-CN"/>
          </w:rPr>
          <w:t xml:space="preserve"> </w:t>
        </w:r>
      </w:ins>
      <w:r w:rsidRPr="00103BAA">
        <w:rPr>
          <w:rFonts w:eastAsia="SimSun"/>
          <w:color w:val="000000"/>
          <w:lang w:val="x-none" w:eastAsia="zh-CN"/>
        </w:rPr>
        <w:t>is configured, it applies to all NZP-CSI-RS resources in the resource set, otherwise, each NZP-CSI-RS resource is provided with a</w:t>
      </w:r>
      <w:r w:rsidRPr="00103BAA">
        <w:rPr>
          <w:rFonts w:eastAsia="SimSun"/>
          <w:color w:val="000000"/>
          <w:lang w:eastAsia="zh-CN"/>
        </w:rPr>
        <w:t xml:space="preserve"> </w:t>
      </w:r>
      <w:r w:rsidRPr="00103BAA">
        <w:rPr>
          <w:rFonts w:eastAsia="SimSun"/>
          <w:color w:val="000000"/>
          <w:lang w:val="x-none" w:eastAsia="zh-CN"/>
        </w:rPr>
        <w:t xml:space="preserve">scrambling IDs according to </w:t>
      </w:r>
      <w:r w:rsidRPr="00103BAA">
        <w:rPr>
          <w:rFonts w:eastAsia="SimSun"/>
          <w:i/>
          <w:iCs/>
          <w:color w:val="000000"/>
          <w:lang w:val="x-none" w:eastAsia="zh-CN"/>
        </w:rPr>
        <w:t xml:space="preserve">scramblingIDperResourceListWith2 </w:t>
      </w:r>
      <w:r w:rsidRPr="00103BAA">
        <w:rPr>
          <w:rFonts w:eastAsia="SimSun"/>
          <w:color w:val="000000"/>
          <w:lang w:val="x-none" w:eastAsia="zh-CN"/>
        </w:rPr>
        <w:t xml:space="preserve">or </w:t>
      </w:r>
      <w:r w:rsidRPr="00103BAA">
        <w:rPr>
          <w:rFonts w:eastAsia="SimSun"/>
          <w:i/>
          <w:iCs/>
          <w:color w:val="000000"/>
          <w:lang w:val="x-none" w:eastAsia="zh-CN"/>
        </w:rPr>
        <w:t>scramblingIDperResourceListWith4</w:t>
      </w:r>
      <w:ins w:id="40" w:author="Author">
        <w:r w:rsidR="006E1359" w:rsidRPr="009C42F3">
          <w:rPr>
            <w:rFonts w:eastAsia="SimSun"/>
            <w:color w:val="000000"/>
            <w:lang w:val="en-US" w:eastAsia="zh-CN"/>
          </w:rPr>
          <w:t>, or</w:t>
        </w:r>
        <w:r w:rsidR="006E1359">
          <w:rPr>
            <w:rFonts w:eastAsia="SimSun"/>
            <w:color w:val="000000"/>
            <w:lang w:val="en-US" w:eastAsia="zh-CN"/>
          </w:rPr>
          <w:t xml:space="preserve"> according to </w:t>
        </w:r>
        <w:r w:rsidR="006E1359" w:rsidRPr="00103BAA">
          <w:rPr>
            <w:rFonts w:eastAsia="SimSun"/>
            <w:i/>
            <w:iCs/>
            <w:color w:val="000000"/>
            <w:lang w:val="x-none" w:eastAsia="zh-CN"/>
          </w:rPr>
          <w:t>scramblingIDperResourceListWith2</w:t>
        </w:r>
        <w:r w:rsidR="006E1359">
          <w:rPr>
            <w:rFonts w:eastAsia="SimSun"/>
            <w:i/>
            <w:iCs/>
            <w:color w:val="000000"/>
            <w:lang w:val="en-US" w:eastAsia="zh-CN"/>
          </w:rPr>
          <w:t>-r18</w:t>
        </w:r>
        <w:r w:rsidR="006E1359" w:rsidRPr="00103BAA">
          <w:rPr>
            <w:rFonts w:eastAsia="SimSun"/>
            <w:i/>
            <w:iCs/>
            <w:color w:val="000000"/>
            <w:lang w:val="x-none" w:eastAsia="zh-CN"/>
          </w:rPr>
          <w:t xml:space="preserve"> </w:t>
        </w:r>
        <w:r w:rsidR="006E1359" w:rsidRPr="00103BAA">
          <w:rPr>
            <w:rFonts w:eastAsia="SimSun"/>
            <w:color w:val="000000"/>
            <w:lang w:val="x-none" w:eastAsia="zh-CN"/>
          </w:rPr>
          <w:t xml:space="preserve">or </w:t>
        </w:r>
        <w:r w:rsidR="006E1359" w:rsidRPr="00103BAA">
          <w:rPr>
            <w:rFonts w:eastAsia="SimSun"/>
            <w:i/>
            <w:iCs/>
            <w:color w:val="000000"/>
            <w:lang w:val="x-none" w:eastAsia="zh-CN"/>
          </w:rPr>
          <w:t>scramblingIDperResourceListWith4</w:t>
        </w:r>
        <w:r w:rsidR="006E1359">
          <w:rPr>
            <w:rFonts w:eastAsia="SimSun"/>
            <w:i/>
            <w:iCs/>
            <w:color w:val="000000"/>
            <w:lang w:val="en-US" w:eastAsia="zh-CN"/>
          </w:rPr>
          <w:t>-r18</w:t>
        </w:r>
      </w:ins>
      <w:r w:rsidRPr="00103BAA">
        <w:rPr>
          <w:rFonts w:eastAsia="SimSun"/>
          <w:color w:val="000000"/>
          <w:lang w:val="x-none" w:eastAsia="zh-CN"/>
        </w:rPr>
        <w:t>.</w:t>
      </w:r>
    </w:p>
    <w:p w14:paraId="439512D5" w14:textId="77777777" w:rsidR="00103BAA" w:rsidRPr="00103BAA" w:rsidRDefault="00103BAA" w:rsidP="00103BAA">
      <w:pPr>
        <w:ind w:left="568" w:hanging="284"/>
        <w:rPr>
          <w:rFonts w:eastAsia="SimSun"/>
          <w:lang w:val="x-none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  <w:t>the UE may assume the following quasi co-location type(s):</w:t>
      </w:r>
    </w:p>
    <w:p w14:paraId="49004C25" w14:textId="77777777" w:rsidR="00103BAA" w:rsidRPr="00103BAA" w:rsidRDefault="00103BAA" w:rsidP="00103BAA">
      <w:pPr>
        <w:ind w:left="851" w:hanging="284"/>
        <w:rPr>
          <w:rFonts w:eastAsia="SimSun"/>
          <w:lang w:val="x-none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  <w:t>'typeC' with an SS/PBCH block and, when applicable, 'typeD' with the same SS/PBCH block.</w:t>
      </w:r>
    </w:p>
    <w:p w14:paraId="57921FA4" w14:textId="3E13D437" w:rsidR="00B7489A" w:rsidRPr="00103BAA" w:rsidRDefault="00103BAA" w:rsidP="00B7489A">
      <w:pPr>
        <w:rPr>
          <w:ins w:id="41" w:author="Author"/>
          <w:rFonts w:eastAsia="SimSun"/>
        </w:rPr>
      </w:pPr>
      <w:r w:rsidRPr="00103BAA">
        <w:rPr>
          <w:rFonts w:eastAsia="SimSun"/>
        </w:rPr>
        <w:t xml:space="preserve">For each </w:t>
      </w:r>
      <w:r w:rsidRPr="00103BAA">
        <w:rPr>
          <w:rFonts w:eastAsia="SimSun"/>
          <w:i/>
          <w:iCs/>
        </w:rPr>
        <w:t>TRS-ResourceSet</w:t>
      </w:r>
      <w:r w:rsidRPr="00103BAA">
        <w:rPr>
          <w:rFonts w:eastAsia="SimSun"/>
        </w:rPr>
        <w:t xml:space="preserve"> the index of the associated bit in TRS availability indication field [5, TS 38.212], is given by the higher layer parameter </w:t>
      </w:r>
      <w:r w:rsidRPr="00103BAA">
        <w:rPr>
          <w:rFonts w:eastAsia="SimSun"/>
          <w:i/>
          <w:iCs/>
        </w:rPr>
        <w:t>indBitID</w:t>
      </w:r>
      <w:r w:rsidRPr="00103BAA">
        <w:rPr>
          <w:rFonts w:eastAsia="SimSun"/>
        </w:rPr>
        <w:t>.</w:t>
      </w:r>
      <w:ins w:id="42" w:author="Author">
        <w:r w:rsidR="00B7489A">
          <w:rPr>
            <w:rFonts w:eastAsia="SimSun"/>
          </w:rPr>
          <w:t xml:space="preserve"> </w:t>
        </w:r>
        <w:r w:rsidR="00B7489A" w:rsidRPr="00103BAA">
          <w:rPr>
            <w:rFonts w:eastAsia="SimSun"/>
          </w:rPr>
          <w:t xml:space="preserve">For each </w:t>
        </w:r>
        <w:r w:rsidR="00B7489A" w:rsidRPr="00103BAA">
          <w:rPr>
            <w:rFonts w:eastAsia="SimSun"/>
            <w:i/>
            <w:iCs/>
          </w:rPr>
          <w:t>TRS-ResourceSet</w:t>
        </w:r>
        <w:r w:rsidR="00B7489A">
          <w:rPr>
            <w:rFonts w:eastAsia="SimSun"/>
            <w:i/>
            <w:iCs/>
          </w:rPr>
          <w:t>-r18</w:t>
        </w:r>
        <w:r w:rsidR="00B7489A" w:rsidRPr="00103BAA">
          <w:rPr>
            <w:rFonts w:eastAsia="SimSun"/>
          </w:rPr>
          <w:t xml:space="preserve"> the index of the associated bit in TRS availability indication field [5, TS 38.212], is given by the higher layer parameter </w:t>
        </w:r>
        <w:r w:rsidR="00B7489A" w:rsidRPr="00103BAA">
          <w:rPr>
            <w:rFonts w:eastAsia="SimSun"/>
            <w:i/>
            <w:iCs/>
          </w:rPr>
          <w:t>indBitID</w:t>
        </w:r>
        <w:r w:rsidR="00B7489A">
          <w:rPr>
            <w:rFonts w:eastAsia="SimSun"/>
            <w:i/>
            <w:iCs/>
          </w:rPr>
          <w:t>-r18</w:t>
        </w:r>
        <w:r w:rsidR="00B7489A" w:rsidRPr="00103BAA">
          <w:rPr>
            <w:rFonts w:eastAsia="SimSun"/>
          </w:rPr>
          <w:t>.</w:t>
        </w:r>
      </w:ins>
    </w:p>
    <w:p w14:paraId="2B760E52" w14:textId="1BD4A9D3" w:rsidR="00103BAA" w:rsidRPr="00103BAA" w:rsidRDefault="00103BAA" w:rsidP="00103BAA">
      <w:pPr>
        <w:rPr>
          <w:rFonts w:eastAsia="SimSun"/>
        </w:rPr>
      </w:pPr>
    </w:p>
    <w:bookmarkEnd w:id="0"/>
    <w:p w14:paraId="3A4EBD9E" w14:textId="78B9CB8A" w:rsidR="00F7133D" w:rsidRDefault="00F7133D"/>
    <w:sectPr w:rsidR="00F7133D" w:rsidSect="000B7FED">
      <w:headerReference w:type="default" r:id="rId6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489FC3" w14:textId="77777777" w:rsidR="0009693A" w:rsidRDefault="0009693A">
      <w:pPr>
        <w:spacing w:after="0"/>
      </w:pPr>
      <w:r>
        <w:separator/>
      </w:r>
    </w:p>
  </w:endnote>
  <w:endnote w:type="continuationSeparator" w:id="0">
    <w:p w14:paraId="169227C5" w14:textId="77777777" w:rsidR="0009693A" w:rsidRDefault="0009693A">
      <w:pPr>
        <w:spacing w:after="0"/>
      </w:pPr>
      <w:r>
        <w:continuationSeparator/>
      </w:r>
    </w:p>
  </w:endnote>
  <w:endnote w:type="continuationNotice" w:id="1">
    <w:p w14:paraId="35364447" w14:textId="77777777" w:rsidR="000568D5" w:rsidRDefault="000568D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2B796D" w14:textId="77777777" w:rsidR="0009693A" w:rsidRDefault="0009693A">
      <w:pPr>
        <w:spacing w:after="0"/>
      </w:pPr>
      <w:r>
        <w:separator/>
      </w:r>
    </w:p>
  </w:footnote>
  <w:footnote w:type="continuationSeparator" w:id="0">
    <w:p w14:paraId="0AB810E0" w14:textId="77777777" w:rsidR="0009693A" w:rsidRDefault="0009693A">
      <w:pPr>
        <w:spacing w:after="0"/>
      </w:pPr>
      <w:r>
        <w:continuationSeparator/>
      </w:r>
    </w:p>
  </w:footnote>
  <w:footnote w:type="continuationNotice" w:id="1">
    <w:p w14:paraId="71B9C077" w14:textId="77777777" w:rsidR="000568D5" w:rsidRDefault="000568D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A2A8E" w14:textId="77777777" w:rsidR="00A57BD9" w:rsidRDefault="00A57BD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3485720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doNotDisplayPageBoundaries/>
  <w:proofState w:spelling="clean" w:grammar="clean"/>
  <w:defaultTabStop w:val="720"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848"/>
    <w:rsid w:val="000568D5"/>
    <w:rsid w:val="0009693A"/>
    <w:rsid w:val="00103BAA"/>
    <w:rsid w:val="00190E8E"/>
    <w:rsid w:val="001F1FC1"/>
    <w:rsid w:val="00354F14"/>
    <w:rsid w:val="00363F29"/>
    <w:rsid w:val="003A41FA"/>
    <w:rsid w:val="004F2B40"/>
    <w:rsid w:val="006E1359"/>
    <w:rsid w:val="007C0D10"/>
    <w:rsid w:val="007F435C"/>
    <w:rsid w:val="00820ADB"/>
    <w:rsid w:val="009B0E76"/>
    <w:rsid w:val="009C42F3"/>
    <w:rsid w:val="00A26286"/>
    <w:rsid w:val="00A277CA"/>
    <w:rsid w:val="00A57BD9"/>
    <w:rsid w:val="00A7712A"/>
    <w:rsid w:val="00B7489A"/>
    <w:rsid w:val="00B80196"/>
    <w:rsid w:val="00BA2601"/>
    <w:rsid w:val="00CB22CF"/>
    <w:rsid w:val="00D62848"/>
    <w:rsid w:val="00D93F6A"/>
    <w:rsid w:val="00E12743"/>
    <w:rsid w:val="00F71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611641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284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6284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6284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Heading3"/>
    <w:next w:val="Normal"/>
    <w:link w:val="Heading4Char"/>
    <w:qFormat/>
    <w:rsid w:val="00D62848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6284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D62848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6284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D62848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62848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styleId="Header">
    <w:name w:val="header"/>
    <w:link w:val="HeaderChar"/>
    <w:rsid w:val="00D62848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D62848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D62848"/>
    <w:rPr>
      <w:b/>
    </w:rPr>
  </w:style>
  <w:style w:type="paragraph" w:customStyle="1" w:styleId="TAC">
    <w:name w:val="TAC"/>
    <w:basedOn w:val="Normal"/>
    <w:link w:val="TACChar"/>
    <w:qFormat/>
    <w:rsid w:val="00D62848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D6284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Zchn"/>
    <w:qFormat/>
    <w:rsid w:val="00D62848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D62848"/>
    <w:pPr>
      <w:ind w:left="851" w:hanging="284"/>
      <w:contextualSpacing w:val="0"/>
    </w:pPr>
  </w:style>
  <w:style w:type="paragraph" w:customStyle="1" w:styleId="CRCoverPage">
    <w:name w:val="CR Cover Page"/>
    <w:rsid w:val="00D6284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D62848"/>
    <w:rPr>
      <w:color w:val="0000FF"/>
      <w:u w:val="single"/>
    </w:rPr>
  </w:style>
  <w:style w:type="paragraph" w:customStyle="1" w:styleId="3GPPHeader">
    <w:name w:val="3GPP_Header"/>
    <w:basedOn w:val="BodyText"/>
    <w:locked/>
    <w:rsid w:val="00D62848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eastAsiaTheme="minorHAnsi" w:hAnsi="Arial" w:cstheme="minorBidi"/>
      <w:b/>
      <w:sz w:val="24"/>
      <w:szCs w:val="22"/>
      <w:lang w:val="en-US" w:eastAsia="zh-CN"/>
    </w:rPr>
  </w:style>
  <w:style w:type="character" w:customStyle="1" w:styleId="B1Zchn">
    <w:name w:val="B1 Zchn"/>
    <w:link w:val="B1"/>
    <w:qFormat/>
    <w:rsid w:val="00D62848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rsid w:val="00D62848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sid w:val="00D62848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qFormat/>
    <w:locked/>
    <w:rsid w:val="00D6284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D62848"/>
    <w:rPr>
      <w:rFonts w:ascii="Arial" w:eastAsia="Times New Roman" w:hAnsi="Arial" w:cs="Times New Roman"/>
      <w:b/>
      <w:sz w:val="18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D62848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D62848"/>
    <w:pPr>
      <w:ind w:left="720" w:hanging="360"/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rsid w:val="00D6284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62848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ui-provider">
    <w:name w:val="ui-provider"/>
    <w:basedOn w:val="DefaultParagraphFont"/>
    <w:rsid w:val="00D62848"/>
  </w:style>
  <w:style w:type="character" w:styleId="CommentReference">
    <w:name w:val="annotation reference"/>
    <w:qFormat/>
    <w:rsid w:val="00D628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D62848"/>
    <w:rPr>
      <w:rFonts w:eastAsia="SimSun"/>
      <w:lang w:val="x-none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62848"/>
    <w:rPr>
      <w:rFonts w:ascii="Times New Roman" w:eastAsia="SimSun" w:hAnsi="Times New Roman" w:cs="Times New Roman"/>
      <w:sz w:val="20"/>
      <w:szCs w:val="20"/>
      <w:lang w:val="x-none"/>
    </w:rPr>
  </w:style>
  <w:style w:type="paragraph" w:styleId="ListParagraph">
    <w:name w:val="List Paragraph"/>
    <w:basedOn w:val="Normal"/>
    <w:uiPriority w:val="34"/>
    <w:qFormat/>
    <w:rsid w:val="00D62848"/>
    <w:pPr>
      <w:ind w:left="720"/>
      <w:contextualSpacing/>
    </w:pPr>
  </w:style>
  <w:style w:type="paragraph" w:customStyle="1" w:styleId="B3">
    <w:name w:val="B3"/>
    <w:basedOn w:val="Normal"/>
    <w:link w:val="B3Char"/>
    <w:qFormat/>
    <w:rsid w:val="00D62848"/>
    <w:pPr>
      <w:ind w:left="1135" w:hanging="284"/>
    </w:pPr>
    <w:rPr>
      <w:rFonts w:eastAsia="SimSun"/>
      <w:lang w:val="x-none"/>
    </w:rPr>
  </w:style>
  <w:style w:type="character" w:customStyle="1" w:styleId="B3Char">
    <w:name w:val="B3 Char"/>
    <w:link w:val="B3"/>
    <w:qFormat/>
    <w:rsid w:val="00D62848"/>
    <w:rPr>
      <w:rFonts w:ascii="Times New Roman" w:eastAsia="SimSun" w:hAnsi="Times New Roman" w:cs="Times New Roman"/>
      <w:sz w:val="20"/>
      <w:szCs w:val="20"/>
      <w:lang w:val="x-none"/>
    </w:rPr>
  </w:style>
  <w:style w:type="paragraph" w:styleId="Revision">
    <w:name w:val="Revision"/>
    <w:hidden/>
    <w:uiPriority w:val="99"/>
    <w:semiHidden/>
    <w:rsid w:val="00D628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62848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62848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Doc-text2Char">
    <w:name w:val="Doc-text2 Char"/>
    <w:basedOn w:val="DefaultParagraphFont"/>
    <w:link w:val="Doc-text2"/>
    <w:locked/>
    <w:rsid w:val="00D93F6A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rsid w:val="00D93F6A"/>
    <w:pPr>
      <w:spacing w:after="0"/>
      <w:ind w:left="1622" w:hanging="363"/>
    </w:pPr>
    <w:rPr>
      <w:rFonts w:ascii="Arial" w:eastAsiaTheme="minorHAnsi" w:hAnsi="Arial" w:cs="Arial"/>
      <w:sz w:val="22"/>
      <w:szCs w:val="22"/>
      <w:lang w:val="en-US"/>
    </w:rPr>
  </w:style>
  <w:style w:type="paragraph" w:customStyle="1" w:styleId="Agreement">
    <w:name w:val="Agreement"/>
    <w:basedOn w:val="Normal"/>
    <w:uiPriority w:val="99"/>
    <w:rsid w:val="00D93F6A"/>
    <w:pPr>
      <w:numPr>
        <w:numId w:val="1"/>
      </w:numPr>
      <w:spacing w:before="60" w:after="0"/>
    </w:pPr>
    <w:rPr>
      <w:rFonts w:ascii="Arial" w:eastAsiaTheme="minorHAnsi" w:hAnsi="Arial" w:cs="Arial"/>
      <w:b/>
      <w:bCs/>
      <w:lang w:val="en-US"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A7712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2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4.wmf"/><Relationship Id="rId21" Type="http://schemas.openxmlformats.org/officeDocument/2006/relationships/oleObject" Target="embeddings/oleObject1.bin"/><Relationship Id="rId34" Type="http://schemas.openxmlformats.org/officeDocument/2006/relationships/image" Target="media/image8.wmf"/><Relationship Id="rId42" Type="http://schemas.openxmlformats.org/officeDocument/2006/relationships/image" Target="media/image12.wmf"/><Relationship Id="rId47" Type="http://schemas.openxmlformats.org/officeDocument/2006/relationships/oleObject" Target="embeddings/oleObject14.bin"/><Relationship Id="rId50" Type="http://schemas.openxmlformats.org/officeDocument/2006/relationships/oleObject" Target="embeddings/oleObject17.bin"/><Relationship Id="rId55" Type="http://schemas.openxmlformats.org/officeDocument/2006/relationships/oleObject" Target="embeddings/oleObject22.bin"/><Relationship Id="rId63" Type="http://schemas.openxmlformats.org/officeDocument/2006/relationships/oleObject" Target="embeddings/oleObject30.bin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eur02.safelinks.protection.outlook.com/?url=http%3A%2F%2Fwww.3gpp.org%2Fftp%2Ftsg_ran%2FWG2_RL2%2FTSGR2_125bis%2FDocs%2FR2-2403849.zip&amp;data=05%7C02%7Cajit.nimbalker%40ericsson.com%7Ccde738fd09e14492e58908dc65c2bf92%7C92e84cebfbfd47abbe52080c6b87953f%7C0%7C0%7C638497134329568347%7CUnknown%7CTWFpbGZsb3d8eyJWIjoiMC4wLjAwMDAiLCJQIjoiV2luMzIiLCJBTiI6Ik1haWwiLCJXVCI6Mn0%3D%7C0%7C%7C%7C&amp;sdata=TFfgmQflHpU%2F2emelSveGcscncLV3K7r0Zznf9gDzao%3D&amp;reserved=0" TargetMode="External"/><Relationship Id="rId29" Type="http://schemas.openxmlformats.org/officeDocument/2006/relationships/oleObject" Target="embeddings/oleObject5.bin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image" Target="media/image3.wmf"/><Relationship Id="rId32" Type="http://schemas.openxmlformats.org/officeDocument/2006/relationships/image" Target="media/image7.wmf"/><Relationship Id="rId37" Type="http://schemas.openxmlformats.org/officeDocument/2006/relationships/oleObject" Target="embeddings/oleObject9.bin"/><Relationship Id="rId40" Type="http://schemas.openxmlformats.org/officeDocument/2006/relationships/image" Target="media/image11.wmf"/><Relationship Id="rId45" Type="http://schemas.openxmlformats.org/officeDocument/2006/relationships/oleObject" Target="embeddings/oleObject13.bin"/><Relationship Id="rId53" Type="http://schemas.openxmlformats.org/officeDocument/2006/relationships/oleObject" Target="embeddings/oleObject20.bin"/><Relationship Id="rId58" Type="http://schemas.openxmlformats.org/officeDocument/2006/relationships/oleObject" Target="embeddings/oleObject25.bin"/><Relationship Id="rId66" Type="http://schemas.microsoft.com/office/2011/relationships/people" Target="people.xml"/><Relationship Id="rId5" Type="http://schemas.openxmlformats.org/officeDocument/2006/relationships/styles" Target="styles.xml"/><Relationship Id="rId61" Type="http://schemas.openxmlformats.org/officeDocument/2006/relationships/oleObject" Target="embeddings/oleObject28.bin"/><Relationship Id="rId19" Type="http://schemas.openxmlformats.org/officeDocument/2006/relationships/hyperlink" Target="https://eur02.safelinks.protection.outlook.com/?url=http%3A%2F%2Fwww.3gpp.org%2Fftp%2Ftsg_ran%2FWG2_RL2%2FTSGR2_125bis%2FDocs%2FR2-2403849.zip&amp;data=05%7C02%7Cajit.nimbalker%40ericsson.com%7Ccde738fd09e14492e58908dc65c2bf92%7C92e84cebfbfd47abbe52080c6b87953f%7C0%7C0%7C638497134329568347%7CUnknown%7CTWFpbGZsb3d8eyJWIjoiMC4wLjAwMDAiLCJQIjoiV2luMzIiLCJBTiI6Ik1haWwiLCJXVCI6Mn0%3D%7C0%7C%7C%7C&amp;sdata=TFfgmQflHpU%2F2emelSveGcscncLV3K7r0Zznf9gDzao%3D&amp;reserved=0" TargetMode="External"/><Relationship Id="rId14" Type="http://schemas.openxmlformats.org/officeDocument/2006/relationships/hyperlink" Target="https://eur02.safelinks.protection.outlook.com/?url=http%3A%2F%2Fwww.3gpp.org%2Fftp%2Ftsg_ran%2FWG2_RL2%2FTSGR2_125bis%2FDocs%2FR2-2403847.zip&amp;data=05%7C02%7Cajit.nimbalker%40ericsson.com%7Ccde738fd09e14492e58908dc65c2bf92%7C92e84cebfbfd47abbe52080c6b87953f%7C0%7C0%7C638497134329546314%7CUnknown%7CTWFpbGZsb3d8eyJWIjoiMC4wLjAwMDAiLCJQIjoiV2luMzIiLCJBTiI6Ik1haWwiLCJXVCI6Mn0%3D%7C0%7C%7C%7C&amp;sdata=dqaRzT0Cp9lY1gYDLNvBgur%2BgYaJSfdds5lHGKiMReM%3D&amp;reserved=0" TargetMode="External"/><Relationship Id="rId22" Type="http://schemas.openxmlformats.org/officeDocument/2006/relationships/image" Target="media/image2.wmf"/><Relationship Id="rId27" Type="http://schemas.openxmlformats.org/officeDocument/2006/relationships/oleObject" Target="embeddings/oleObject4.bin"/><Relationship Id="rId30" Type="http://schemas.openxmlformats.org/officeDocument/2006/relationships/image" Target="media/image6.wmf"/><Relationship Id="rId35" Type="http://schemas.openxmlformats.org/officeDocument/2006/relationships/oleObject" Target="embeddings/oleObject8.bin"/><Relationship Id="rId43" Type="http://schemas.openxmlformats.org/officeDocument/2006/relationships/oleObject" Target="embeddings/oleObject12.bin"/><Relationship Id="rId48" Type="http://schemas.openxmlformats.org/officeDocument/2006/relationships/oleObject" Target="embeddings/oleObject15.bin"/><Relationship Id="rId56" Type="http://schemas.openxmlformats.org/officeDocument/2006/relationships/oleObject" Target="embeddings/oleObject23.bin"/><Relationship Id="rId64" Type="http://schemas.openxmlformats.org/officeDocument/2006/relationships/header" Target="header1.xml"/><Relationship Id="rId8" Type="http://schemas.openxmlformats.org/officeDocument/2006/relationships/footnotes" Target="footnotes.xml"/><Relationship Id="rId51" Type="http://schemas.openxmlformats.org/officeDocument/2006/relationships/oleObject" Target="embeddings/oleObject18.bin"/><Relationship Id="rId3" Type="http://schemas.openxmlformats.org/officeDocument/2006/relationships/customXml" Target="../customXml/item3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yperlink" Target="https://eur02.safelinks.protection.outlook.com/?url=http%3A%2F%2Fwww.3gpp.org%2Fftp%2Ftsg_ran%2FWG2_RL2%2FTSGR2_125bis%2FDocs%2FR2-2403847.zip&amp;data=05%7C02%7Cajit.nimbalker%40ericsson.com%7Ccde738fd09e14492e58908dc65c2bf92%7C92e84cebfbfd47abbe52080c6b87953f%7C0%7C0%7C638497134329546314%7CUnknown%7CTWFpbGZsb3d8eyJWIjoiMC4wLjAwMDAiLCJQIjoiV2luMzIiLCJBTiI6Ik1haWwiLCJXVCI6Mn0%3D%7C0%7C%7C%7C&amp;sdata=dqaRzT0Cp9lY1gYDLNvBgur%2BgYaJSfdds5lHGKiMReM%3D&amp;reserved=0" TargetMode="External"/><Relationship Id="rId25" Type="http://schemas.openxmlformats.org/officeDocument/2006/relationships/oleObject" Target="embeddings/oleObject3.bin"/><Relationship Id="rId33" Type="http://schemas.openxmlformats.org/officeDocument/2006/relationships/oleObject" Target="embeddings/oleObject7.bin"/><Relationship Id="rId38" Type="http://schemas.openxmlformats.org/officeDocument/2006/relationships/image" Target="media/image10.wmf"/><Relationship Id="rId46" Type="http://schemas.openxmlformats.org/officeDocument/2006/relationships/image" Target="media/image14.wmf"/><Relationship Id="rId59" Type="http://schemas.openxmlformats.org/officeDocument/2006/relationships/oleObject" Target="embeddings/oleObject26.bin"/><Relationship Id="rId67" Type="http://schemas.openxmlformats.org/officeDocument/2006/relationships/theme" Target="theme/theme1.xml"/><Relationship Id="rId20" Type="http://schemas.openxmlformats.org/officeDocument/2006/relationships/image" Target="media/image1.wmf"/><Relationship Id="rId41" Type="http://schemas.openxmlformats.org/officeDocument/2006/relationships/oleObject" Target="embeddings/oleObject11.bin"/><Relationship Id="rId54" Type="http://schemas.openxmlformats.org/officeDocument/2006/relationships/oleObject" Target="embeddings/oleObject21.bin"/><Relationship Id="rId62" Type="http://schemas.openxmlformats.org/officeDocument/2006/relationships/oleObject" Target="embeddings/oleObject29.bin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5" Type="http://schemas.openxmlformats.org/officeDocument/2006/relationships/hyperlink" Target="https://eur02.safelinks.protection.outlook.com/?url=http%3A%2F%2Fwww.3gpp.org%2Fftp%2Ftsg_ran%2FWG2_RL2%2FTSGR2_125bis%2FDocs%2FR2-2403848.zip&amp;data=05%7C02%7Cajit.nimbalker%40ericsson.com%7Ccde738fd09e14492e58908dc65c2bf92%7C92e84cebfbfd47abbe52080c6b87953f%7C0%7C0%7C638497134329560251%7CUnknown%7CTWFpbGZsb3d8eyJWIjoiMC4wLjAwMDAiLCJQIjoiV2luMzIiLCJBTiI6Ik1haWwiLCJXVCI6Mn0%3D%7C0%7C%7C%7C&amp;sdata=jYZBWaV9KqobdDLnmGQzNfQRkvKKqIASQ1npsGsZJW8%3D&amp;reserved=0" TargetMode="External"/><Relationship Id="rId23" Type="http://schemas.openxmlformats.org/officeDocument/2006/relationships/oleObject" Target="embeddings/oleObject2.bin"/><Relationship Id="rId28" Type="http://schemas.openxmlformats.org/officeDocument/2006/relationships/image" Target="media/image5.wmf"/><Relationship Id="rId36" Type="http://schemas.openxmlformats.org/officeDocument/2006/relationships/image" Target="media/image9.wmf"/><Relationship Id="rId49" Type="http://schemas.openxmlformats.org/officeDocument/2006/relationships/oleObject" Target="embeddings/oleObject16.bin"/><Relationship Id="rId57" Type="http://schemas.openxmlformats.org/officeDocument/2006/relationships/oleObject" Target="embeddings/oleObject24.bin"/><Relationship Id="rId10" Type="http://schemas.openxmlformats.org/officeDocument/2006/relationships/hyperlink" Target="http://www.3gpp.org/3G_Specs/CRs.htm" TargetMode="External"/><Relationship Id="rId31" Type="http://schemas.openxmlformats.org/officeDocument/2006/relationships/oleObject" Target="embeddings/oleObject6.bin"/><Relationship Id="rId44" Type="http://schemas.openxmlformats.org/officeDocument/2006/relationships/image" Target="media/image13.wmf"/><Relationship Id="rId52" Type="http://schemas.openxmlformats.org/officeDocument/2006/relationships/oleObject" Target="embeddings/oleObject19.bin"/><Relationship Id="rId60" Type="http://schemas.openxmlformats.org/officeDocument/2006/relationships/oleObject" Target="embeddings/oleObject27.bin"/><Relationship Id="rId65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3" Type="http://schemas.openxmlformats.org/officeDocument/2006/relationships/hyperlink" Target="https://www.3gpp.org/ftp/TSG_RAN/WG1_RL1/TSGR1_115/Docs/R1-2312620.zip" TargetMode="External"/><Relationship Id="rId18" Type="http://schemas.openxmlformats.org/officeDocument/2006/relationships/hyperlink" Target="https://eur02.safelinks.protection.outlook.com/?url=http%3A%2F%2Fwww.3gpp.org%2Fftp%2Ftsg_ran%2FWG2_RL2%2FTSGR2_125bis%2FDocs%2FR2-2403848.zip&amp;data=05%7C02%7Cajit.nimbalker%40ericsson.com%7Ccde738fd09e14492e58908dc65c2bf92%7C92e84cebfbfd47abbe52080c6b87953f%7C0%7C0%7C638497134329560251%7CUnknown%7CTWFpbGZsb3d8eyJWIjoiMC4wLjAwMDAiLCJQIjoiV2luMzIiLCJBTiI6Ik1haWwiLCJXVCI6Mn0%3D%7C0%7C%7C%7C&amp;sdata=jYZBWaV9KqobdDLnmGQzNfQRkvKKqIASQ1npsGsZJW8%3D&amp;reserved=0" TargetMode="External"/><Relationship Id="rId39" Type="http://schemas.openxmlformats.org/officeDocument/2006/relationships/oleObject" Target="embeddings/oleObject1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EC7903-44A9-4797-9ACB-FE6284D37A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CE0C49-D32E-4AE1-9D4E-09CB649DD92B}">
  <ds:schemaRefs>
    <ds:schemaRef ds:uri="http://schemas.microsoft.com/office/2006/metadata/properties"/>
    <ds:schemaRef ds:uri="http://schemas.microsoft.com/office/2006/documentManagement/types"/>
    <ds:schemaRef ds:uri="http://purl.org/dc/dcmitype/"/>
    <ds:schemaRef ds:uri="d8762117-8292-4133-b1c7-eab5c6487cfd"/>
    <ds:schemaRef ds:uri="9b239327-9e80-40e4-b1b7-4394fed77a33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sharepoint/v3"/>
    <ds:schemaRef ds:uri="2f282d3b-eb4a-4b09-b61f-b9593442e286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363B0D79-1E73-4728-8059-D100917F0B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2311</Words>
  <Characters>13173</Characters>
  <Application>Microsoft Office Word</Application>
  <DocSecurity>0</DocSecurity>
  <Lines>109</Lines>
  <Paragraphs>30</Paragraphs>
  <ScaleCrop>false</ScaleCrop>
  <Company/>
  <LinksUpToDate>false</LinksUpToDate>
  <CharactersWithSpaces>15454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2024-05-10T05:50:00Z</dcterms:created>
  <dcterms:modified xsi:type="dcterms:W3CDTF">2024-05-10T18:37:00Z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</Properties>
</file>